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6862" w:rsidRDefault="00000000">
      <w:pPr>
        <w:pStyle w:val="Heading2"/>
        <w:keepLines w:val="0"/>
        <w:spacing w:before="0" w:after="200" w:line="240" w:lineRule="auto"/>
        <w:jc w:val="center"/>
      </w:pPr>
      <w:r>
        <w:rPr>
          <w:rFonts w:ascii="Quattrocento Sans" w:eastAsia="Quattrocento Sans" w:hAnsi="Quattrocento Sans" w:cs="Quattrocento Sans"/>
          <w:color w:val="00A4C7"/>
          <w:sz w:val="28"/>
          <w:szCs w:val="28"/>
          <w:u w:val="single"/>
        </w:rPr>
        <w:t>Clubhouse International</w:t>
      </w:r>
    </w:p>
    <w:p w14:paraId="00000002" w14:textId="77777777" w:rsidR="00776862" w:rsidRDefault="00000000">
      <w:pPr>
        <w:pStyle w:val="Heading2"/>
        <w:keepLines w:val="0"/>
        <w:spacing w:before="0" w:after="200" w:line="240" w:lineRule="auto"/>
        <w:jc w:val="center"/>
        <w:rPr>
          <w:rFonts w:ascii="Quattrocento Sans" w:eastAsia="Quattrocento Sans" w:hAnsi="Quattrocento Sans" w:cs="Quattrocento Sans"/>
          <w:color w:val="7030A0"/>
          <w:sz w:val="28"/>
          <w:szCs w:val="28"/>
          <w:u w:val="single"/>
        </w:rPr>
      </w:pPr>
      <w:r>
        <w:rPr>
          <w:rFonts w:ascii="Quattrocento Sans" w:eastAsia="Quattrocento Sans" w:hAnsi="Quattrocento Sans" w:cs="Quattrocento Sans"/>
          <w:color w:val="00A4C7"/>
          <w:sz w:val="28"/>
          <w:szCs w:val="28"/>
          <w:u w:val="single"/>
        </w:rPr>
        <w:t>Brand Brief &amp; Messaging Architecture - Final Draft</w:t>
      </w:r>
    </w:p>
    <w:p w14:paraId="00000003" w14:textId="61DECD24" w:rsidR="00776862" w:rsidRDefault="00A352BE">
      <w:pPr>
        <w:jc w:val="center"/>
      </w:pPr>
      <w:r>
        <w:rPr>
          <w:rFonts w:ascii="Quattrocento Sans" w:eastAsia="Quattrocento Sans" w:hAnsi="Quattrocento Sans" w:cs="Quattrocento Sans"/>
          <w:color w:val="00A4C7"/>
          <w:sz w:val="28"/>
          <w:szCs w:val="28"/>
          <w:u w:val="single"/>
        </w:rPr>
        <w:t>April 20, 2023</w:t>
      </w:r>
    </w:p>
    <w:p w14:paraId="00000004" w14:textId="77777777" w:rsidR="00776862" w:rsidRDefault="00776862"/>
    <w:p w14:paraId="00000005" w14:textId="77777777" w:rsidR="00776862" w:rsidRDefault="00776862"/>
    <w:p w14:paraId="00000006" w14:textId="77777777" w:rsidR="00776862" w:rsidRDefault="00000000">
      <w:pPr>
        <w:pStyle w:val="Heading2"/>
        <w:keepLines w:val="0"/>
        <w:spacing w:before="0" w:after="200" w:line="240" w:lineRule="auto"/>
        <w:jc w:val="center"/>
        <w:rPr>
          <w:i/>
          <w:color w:val="FF0000"/>
        </w:rPr>
      </w:pPr>
      <w:r>
        <w:rPr>
          <w:rFonts w:ascii="Quattrocento Sans" w:eastAsia="Quattrocento Sans" w:hAnsi="Quattrocento Sans" w:cs="Quattrocento Sans"/>
          <w:color w:val="00A4C7"/>
          <w:sz w:val="28"/>
          <w:szCs w:val="28"/>
        </w:rPr>
        <w:t>Part A: Brand Brief</w:t>
      </w:r>
    </w:p>
    <w:p w14:paraId="00000007" w14:textId="77777777" w:rsidR="00776862" w:rsidRDefault="00000000">
      <w:pPr>
        <w:pStyle w:val="Heading2"/>
        <w:keepLines w:val="0"/>
        <w:spacing w:before="300" w:after="200" w:line="240" w:lineRule="auto"/>
        <w:rPr>
          <w:rFonts w:ascii="Quattrocento Sans" w:eastAsia="Quattrocento Sans" w:hAnsi="Quattrocento Sans" w:cs="Quattrocento Sans"/>
          <w:color w:val="00A4C7"/>
          <w:sz w:val="28"/>
          <w:szCs w:val="28"/>
        </w:rPr>
      </w:pPr>
      <w:r>
        <w:rPr>
          <w:rFonts w:ascii="Quattrocento Sans" w:eastAsia="Quattrocento Sans" w:hAnsi="Quattrocento Sans" w:cs="Quattrocento Sans"/>
          <w:color w:val="00A4C7"/>
          <w:sz w:val="28"/>
          <w:szCs w:val="28"/>
        </w:rPr>
        <w:t>Brand Promise</w:t>
      </w:r>
    </w:p>
    <w:p w14:paraId="00000008" w14:textId="77777777" w:rsidR="00776862" w:rsidRDefault="00000000">
      <w:pPr>
        <w:rPr>
          <w:i/>
          <w:sz w:val="18"/>
          <w:szCs w:val="18"/>
        </w:rPr>
      </w:pPr>
      <w:r>
        <w:rPr>
          <w:i/>
          <w:sz w:val="18"/>
          <w:szCs w:val="18"/>
        </w:rPr>
        <w:t xml:space="preserve">A simple, short statement that captures your organization’s promise to society. Can be conceptual and broad. Acts as a verbal anchor. </w:t>
      </w:r>
    </w:p>
    <w:p w14:paraId="00000009" w14:textId="77777777" w:rsidR="00776862" w:rsidRDefault="00776862">
      <w:pPr>
        <w:rPr>
          <w:i/>
          <w:sz w:val="18"/>
          <w:szCs w:val="18"/>
        </w:rPr>
      </w:pPr>
    </w:p>
    <w:p w14:paraId="0000000A" w14:textId="77777777" w:rsidR="00776862" w:rsidRDefault="00776862">
      <w:pPr>
        <w:rPr>
          <w:rFonts w:ascii="Quattrocento Sans" w:eastAsia="Quattrocento Sans" w:hAnsi="Quattrocento Sans" w:cs="Quattrocento Sans"/>
          <w:sz w:val="24"/>
          <w:szCs w:val="24"/>
        </w:rPr>
      </w:pPr>
    </w:p>
    <w:p w14:paraId="0000000B" w14:textId="77777777" w:rsidR="00776862" w:rsidRDefault="00000000">
      <w:pPr>
        <w:rPr>
          <w:i/>
          <w:sz w:val="18"/>
          <w:szCs w:val="18"/>
        </w:rPr>
      </w:pPr>
      <w:sdt>
        <w:sdtPr>
          <w:tag w:val="goog_rdk_0"/>
          <w:id w:val="105009935"/>
        </w:sdtPr>
        <w:sdtContent/>
      </w:sdt>
      <w:r>
        <w:rPr>
          <w:rFonts w:ascii="Quattrocento Sans" w:eastAsia="Quattrocento Sans" w:hAnsi="Quattrocento Sans" w:cs="Quattrocento Sans"/>
          <w:sz w:val="24"/>
          <w:szCs w:val="24"/>
        </w:rPr>
        <w:t>Creating Community: Changing the World of Mental Health</w:t>
      </w:r>
    </w:p>
    <w:p w14:paraId="0000000C" w14:textId="77777777" w:rsidR="00776862" w:rsidRDefault="00776862">
      <w:pPr>
        <w:spacing w:after="200" w:line="240" w:lineRule="auto"/>
        <w:rPr>
          <w:rFonts w:ascii="Quattrocento Sans" w:eastAsia="Quattrocento Sans" w:hAnsi="Quattrocento Sans" w:cs="Quattrocento Sans"/>
          <w:sz w:val="24"/>
          <w:szCs w:val="24"/>
        </w:rPr>
      </w:pPr>
    </w:p>
    <w:p w14:paraId="0000000D" w14:textId="77777777" w:rsidR="00776862" w:rsidRDefault="00000000">
      <w:pPr>
        <w:spacing w:after="200" w:line="240" w:lineRule="auto"/>
        <w:rPr>
          <w:rFonts w:ascii="Quattrocento Sans" w:eastAsia="Quattrocento Sans" w:hAnsi="Quattrocento Sans" w:cs="Quattrocento Sans"/>
          <w:color w:val="00A4C7"/>
          <w:sz w:val="28"/>
          <w:szCs w:val="28"/>
        </w:rPr>
      </w:pPr>
      <w:r>
        <w:rPr>
          <w:rFonts w:ascii="Quattrocento Sans" w:eastAsia="Quattrocento Sans" w:hAnsi="Quattrocento Sans" w:cs="Quattrocento Sans"/>
          <w:color w:val="00A4C7"/>
          <w:sz w:val="28"/>
          <w:szCs w:val="28"/>
        </w:rPr>
        <w:t xml:space="preserve">Mission (no change) </w:t>
      </w:r>
    </w:p>
    <w:p w14:paraId="0000000E" w14:textId="77777777" w:rsidR="00776862" w:rsidRDefault="00000000">
      <w:pPr>
        <w:rPr>
          <w:color w:val="B7B7B7"/>
        </w:rPr>
      </w:pPr>
      <w:r>
        <w:rPr>
          <w:i/>
          <w:color w:val="B7B7B7"/>
          <w:sz w:val="18"/>
          <w:szCs w:val="18"/>
        </w:rPr>
        <w:t>Your organization’s goals, approach, and activities in a short statement. This focuses on what the organization does.</w:t>
      </w:r>
    </w:p>
    <w:p w14:paraId="0000000F" w14:textId="77777777" w:rsidR="00776862" w:rsidRDefault="00776862">
      <w:pPr>
        <w:spacing w:after="200" w:line="240" w:lineRule="auto"/>
        <w:rPr>
          <w:rFonts w:ascii="Quattrocento Sans" w:eastAsia="Quattrocento Sans" w:hAnsi="Quattrocento Sans" w:cs="Quattrocento Sans"/>
          <w:color w:val="FF0000"/>
          <w:sz w:val="24"/>
          <w:szCs w:val="24"/>
        </w:rPr>
      </w:pPr>
    </w:p>
    <w:p w14:paraId="00000010" w14:textId="77777777" w:rsidR="00776862" w:rsidRDefault="00000000">
      <w:pPr>
        <w:spacing w:after="200" w:line="240" w:lineRule="auto"/>
        <w:rPr>
          <w:rFonts w:ascii="Quattrocento Sans" w:eastAsia="Quattrocento Sans" w:hAnsi="Quattrocento Sans" w:cs="Quattrocento Sans"/>
          <w:color w:val="B7B7B7"/>
          <w:sz w:val="24"/>
          <w:szCs w:val="24"/>
        </w:rPr>
      </w:pPr>
      <w:sdt>
        <w:sdtPr>
          <w:tag w:val="goog_rdk_1"/>
          <w:id w:val="338512867"/>
        </w:sdtPr>
        <w:sdtContent/>
      </w:sdt>
      <w:r>
        <w:rPr>
          <w:rFonts w:ascii="Quattrocento Sans" w:eastAsia="Quattrocento Sans" w:hAnsi="Quattrocento Sans" w:cs="Quattrocento Sans"/>
          <w:color w:val="B7B7B7"/>
          <w:sz w:val="24"/>
          <w:szCs w:val="24"/>
        </w:rPr>
        <w:t>Ending social and economic isolation for people living with mental illness by integrating the Clubhouse Model of rehabilitation into community mental health systems worldwide thus increasing the quality, availability, and access to proven recovery programs for people living with mental illness.</w:t>
      </w:r>
    </w:p>
    <w:p w14:paraId="00000011" w14:textId="77777777" w:rsidR="00776862" w:rsidRDefault="00000000">
      <w:pPr>
        <w:pStyle w:val="Heading2"/>
        <w:keepLines w:val="0"/>
        <w:spacing w:before="300" w:after="200" w:line="240" w:lineRule="auto"/>
        <w:rPr>
          <w:rFonts w:ascii="Quattrocento Sans" w:eastAsia="Quattrocento Sans" w:hAnsi="Quattrocento Sans" w:cs="Quattrocento Sans"/>
          <w:color w:val="00A4C7"/>
          <w:sz w:val="28"/>
          <w:szCs w:val="28"/>
        </w:rPr>
      </w:pPr>
      <w:r>
        <w:rPr>
          <w:rFonts w:ascii="Quattrocento Sans" w:eastAsia="Quattrocento Sans" w:hAnsi="Quattrocento Sans" w:cs="Quattrocento Sans"/>
          <w:color w:val="00A4C7"/>
          <w:sz w:val="28"/>
          <w:szCs w:val="28"/>
        </w:rPr>
        <w:t>Vision (no change)</w:t>
      </w:r>
    </w:p>
    <w:p w14:paraId="00000012" w14:textId="77777777" w:rsidR="00776862" w:rsidRDefault="00000000">
      <w:pPr>
        <w:rPr>
          <w:color w:val="B7B7B7"/>
        </w:rPr>
      </w:pPr>
      <w:r>
        <w:rPr>
          <w:i/>
          <w:color w:val="B7B7B7"/>
          <w:sz w:val="18"/>
          <w:szCs w:val="18"/>
        </w:rPr>
        <w:t xml:space="preserve">What the world looks like when your work is complete. </w:t>
      </w:r>
    </w:p>
    <w:p w14:paraId="00000013" w14:textId="77777777" w:rsidR="00776862" w:rsidRDefault="00776862"/>
    <w:p w14:paraId="00000014" w14:textId="77777777" w:rsidR="00776862" w:rsidRDefault="00000000">
      <w:pPr>
        <w:spacing w:after="200" w:line="240" w:lineRule="auto"/>
        <w:rPr>
          <w:rFonts w:ascii="Quattrocento Sans" w:eastAsia="Quattrocento Sans" w:hAnsi="Quattrocento Sans" w:cs="Quattrocento Sans"/>
          <w:color w:val="B7B7B7"/>
          <w:sz w:val="24"/>
          <w:szCs w:val="24"/>
        </w:rPr>
      </w:pPr>
      <w:r>
        <w:rPr>
          <w:rFonts w:ascii="Quattrocento Sans" w:eastAsia="Quattrocento Sans" w:hAnsi="Quattrocento Sans" w:cs="Quattrocento Sans"/>
          <w:color w:val="B7B7B7"/>
          <w:sz w:val="24"/>
          <w:szCs w:val="24"/>
        </w:rPr>
        <w:t>A world where people with mental illness recover and are an integral part of society</w:t>
      </w:r>
    </w:p>
    <w:p w14:paraId="00000015" w14:textId="77777777" w:rsidR="00776862" w:rsidRDefault="00000000">
      <w:pPr>
        <w:pStyle w:val="Heading2"/>
        <w:keepLines w:val="0"/>
        <w:spacing w:before="300" w:after="200" w:line="240" w:lineRule="auto"/>
        <w:rPr>
          <w:rFonts w:ascii="Quattrocento Sans" w:eastAsia="Quattrocento Sans" w:hAnsi="Quattrocento Sans" w:cs="Quattrocento Sans"/>
          <w:color w:val="00A4C7"/>
          <w:sz w:val="28"/>
          <w:szCs w:val="28"/>
        </w:rPr>
      </w:pPr>
      <w:r>
        <w:rPr>
          <w:rFonts w:ascii="Quattrocento Sans" w:eastAsia="Quattrocento Sans" w:hAnsi="Quattrocento Sans" w:cs="Quattrocento Sans"/>
          <w:color w:val="00A4C7"/>
          <w:sz w:val="28"/>
          <w:szCs w:val="28"/>
        </w:rPr>
        <w:t>Positioning</w:t>
      </w:r>
    </w:p>
    <w:p w14:paraId="00000016" w14:textId="77777777" w:rsidR="00776862" w:rsidRDefault="00000000">
      <w:pPr>
        <w:rPr>
          <w:rFonts w:ascii="Quattrocento Sans" w:eastAsia="Quattrocento Sans" w:hAnsi="Quattrocento Sans" w:cs="Quattrocento Sans"/>
          <w:sz w:val="24"/>
          <w:szCs w:val="24"/>
        </w:rPr>
      </w:pPr>
      <w:r>
        <w:rPr>
          <w:i/>
          <w:sz w:val="18"/>
          <w:szCs w:val="18"/>
        </w:rPr>
        <w:t>Analogous to an onliness statement, positioning captures what truly differentiates your organization and informs your strategic position.</w:t>
      </w:r>
    </w:p>
    <w:p w14:paraId="00000017" w14:textId="77777777" w:rsidR="00776862" w:rsidRDefault="00776862">
      <w:pPr>
        <w:rPr>
          <w:rFonts w:ascii="Quattrocento Sans" w:eastAsia="Quattrocento Sans" w:hAnsi="Quattrocento Sans" w:cs="Quattrocento Sans"/>
          <w:sz w:val="24"/>
          <w:szCs w:val="24"/>
        </w:rPr>
      </w:pPr>
    </w:p>
    <w:p w14:paraId="00000018" w14:textId="77777777" w:rsidR="00776862" w:rsidRDefault="00000000">
      <w:pPr>
        <w:spacing w:after="200" w:line="240" w:lineRule="auto"/>
        <w:rPr>
          <w:rFonts w:ascii="Quattrocento Sans" w:eastAsia="Quattrocento Sans" w:hAnsi="Quattrocento Sans" w:cs="Quattrocento Sans"/>
          <w:sz w:val="24"/>
          <w:szCs w:val="24"/>
        </w:rPr>
      </w:pPr>
      <w:sdt>
        <w:sdtPr>
          <w:tag w:val="goog_rdk_2"/>
          <w:id w:val="198837132"/>
        </w:sdtPr>
        <w:sdtContent/>
      </w:sdt>
      <w:r>
        <w:rPr>
          <w:rFonts w:ascii="Quattrocento Sans" w:eastAsia="Quattrocento Sans" w:hAnsi="Quattrocento Sans" w:cs="Quattrocento Sans"/>
          <w:sz w:val="24"/>
          <w:szCs w:val="24"/>
        </w:rPr>
        <w:t>Clubhouse International is the only global mental health nonprofit that expands and enhances recovery opportunities for people living with mental illness by integrating its proven recovery model into community-based systems of care worldwide</w:t>
      </w:r>
    </w:p>
    <w:p w14:paraId="00000019" w14:textId="77777777" w:rsidR="00776862" w:rsidRDefault="00776862">
      <w:pPr>
        <w:spacing w:after="200" w:line="240" w:lineRule="auto"/>
        <w:rPr>
          <w:rFonts w:ascii="Quattrocento Sans" w:eastAsia="Quattrocento Sans" w:hAnsi="Quattrocento Sans" w:cs="Quattrocento Sans"/>
          <w:color w:val="00A4C7"/>
          <w:sz w:val="28"/>
          <w:szCs w:val="28"/>
        </w:rPr>
      </w:pPr>
    </w:p>
    <w:p w14:paraId="0000001A" w14:textId="77777777" w:rsidR="00776862" w:rsidRDefault="00000000">
      <w:pPr>
        <w:spacing w:after="200" w:line="240" w:lineRule="auto"/>
        <w:rPr>
          <w:rFonts w:ascii="Quattrocento Sans" w:eastAsia="Quattrocento Sans" w:hAnsi="Quattrocento Sans" w:cs="Quattrocento Sans"/>
          <w:color w:val="00A4C7"/>
          <w:sz w:val="28"/>
          <w:szCs w:val="28"/>
        </w:rPr>
      </w:pPr>
      <w:r>
        <w:rPr>
          <w:rFonts w:ascii="Quattrocento Sans" w:eastAsia="Quattrocento Sans" w:hAnsi="Quattrocento Sans" w:cs="Quattrocento Sans"/>
          <w:color w:val="00A4C7"/>
          <w:sz w:val="28"/>
          <w:szCs w:val="28"/>
        </w:rPr>
        <w:t xml:space="preserve">Core Purpose </w:t>
      </w:r>
    </w:p>
    <w:p w14:paraId="0000001B" w14:textId="77777777" w:rsidR="00776862" w:rsidRDefault="00000000">
      <w:pPr>
        <w:rPr>
          <w:i/>
          <w:sz w:val="18"/>
          <w:szCs w:val="18"/>
        </w:rPr>
      </w:pPr>
      <w:r>
        <w:rPr>
          <w:i/>
          <w:sz w:val="18"/>
          <w:szCs w:val="18"/>
        </w:rPr>
        <w:t>A statement that captures why the organization exist</w:t>
      </w:r>
    </w:p>
    <w:p w14:paraId="0000001C" w14:textId="77777777" w:rsidR="00776862" w:rsidRDefault="00776862">
      <w:pPr>
        <w:rPr>
          <w:i/>
          <w:sz w:val="18"/>
          <w:szCs w:val="18"/>
        </w:rPr>
      </w:pPr>
    </w:p>
    <w:bookmarkStart w:id="0" w:name="_heading=h.gjdgxs" w:colFirst="0" w:colLast="0"/>
    <w:bookmarkEnd w:id="0"/>
    <w:p w14:paraId="0000001D" w14:textId="77777777" w:rsidR="00776862" w:rsidRDefault="00000000">
      <w:pPr>
        <w:spacing w:after="200" w:line="240" w:lineRule="auto"/>
        <w:rPr>
          <w:rFonts w:ascii="Quattrocento Sans" w:eastAsia="Quattrocento Sans" w:hAnsi="Quattrocento Sans" w:cs="Quattrocento Sans"/>
          <w:sz w:val="24"/>
          <w:szCs w:val="24"/>
        </w:rPr>
      </w:pPr>
      <w:sdt>
        <w:sdtPr>
          <w:tag w:val="goog_rdk_3"/>
          <w:id w:val="-878930399"/>
        </w:sdtPr>
        <w:sdtContent/>
      </w:sdt>
      <w:r>
        <w:rPr>
          <w:rFonts w:ascii="Quattrocento Sans" w:eastAsia="Quattrocento Sans" w:hAnsi="Quattrocento Sans" w:cs="Quattrocento Sans"/>
          <w:sz w:val="24"/>
          <w:szCs w:val="24"/>
        </w:rPr>
        <w:t xml:space="preserve">To end the world mental health crisis and improve recovery opportunities for people living with mental illness through the Clubhouse Model of Psychosocial Rehabilitation which addresses social and economic factors as part of a comprehensive approach to recovery </w:t>
      </w:r>
    </w:p>
    <w:p w14:paraId="0000001E" w14:textId="77777777" w:rsidR="00776862" w:rsidRDefault="00776862">
      <w:pPr>
        <w:spacing w:after="200" w:line="240" w:lineRule="auto"/>
        <w:rPr>
          <w:rFonts w:ascii="Quattrocento Sans" w:eastAsia="Quattrocento Sans" w:hAnsi="Quattrocento Sans" w:cs="Quattrocento Sans"/>
          <w:sz w:val="24"/>
          <w:szCs w:val="24"/>
        </w:rPr>
      </w:pPr>
      <w:bookmarkStart w:id="1" w:name="_heading=h.t0kd1ofsldpg" w:colFirst="0" w:colLast="0"/>
      <w:bookmarkEnd w:id="1"/>
    </w:p>
    <w:p w14:paraId="0000001F" w14:textId="77777777" w:rsidR="00776862" w:rsidRDefault="00000000">
      <w:pPr>
        <w:spacing w:after="200" w:line="240" w:lineRule="auto"/>
        <w:rPr>
          <w:rFonts w:ascii="Quattrocento Sans" w:eastAsia="Quattrocento Sans" w:hAnsi="Quattrocento Sans" w:cs="Quattrocento Sans"/>
          <w:color w:val="242424"/>
          <w:sz w:val="24"/>
          <w:szCs w:val="24"/>
        </w:rPr>
      </w:pPr>
      <w:bookmarkStart w:id="2" w:name="_heading=h.gft6cg1ki3wz" w:colFirst="0" w:colLast="0"/>
      <w:bookmarkEnd w:id="2"/>
      <w:r>
        <w:rPr>
          <w:rFonts w:ascii="Quattrocento Sans" w:eastAsia="Quattrocento Sans" w:hAnsi="Quattrocento Sans" w:cs="Quattrocento Sans"/>
          <w:color w:val="00A4C7"/>
          <w:sz w:val="28"/>
          <w:szCs w:val="28"/>
        </w:rPr>
        <w:t>Brand Attributes | Our Personality</w:t>
      </w:r>
    </w:p>
    <w:p w14:paraId="00000020"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b/>
          <w:color w:val="242424"/>
          <w:sz w:val="24"/>
          <w:szCs w:val="24"/>
          <w:u w:val="single"/>
        </w:rPr>
        <w:t>Dedicated</w:t>
      </w:r>
    </w:p>
    <w:p w14:paraId="00000021"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Mental illness is a global humanitarian crisis that requires immediate and persistent action. We have been committed to ending social and economic isolation for people living with mental illness since the first Clubhouse was established in New York in 1948.</w:t>
      </w:r>
    </w:p>
    <w:p w14:paraId="00000022" w14:textId="77777777" w:rsidR="00776862" w:rsidRDefault="00776862">
      <w:pPr>
        <w:spacing w:after="200" w:line="240" w:lineRule="auto"/>
        <w:rPr>
          <w:rFonts w:ascii="Quattrocento Sans" w:eastAsia="Quattrocento Sans" w:hAnsi="Quattrocento Sans" w:cs="Quattrocento Sans"/>
          <w:b/>
          <w:color w:val="242424"/>
          <w:sz w:val="24"/>
          <w:szCs w:val="24"/>
          <w:u w:val="single"/>
        </w:rPr>
      </w:pPr>
    </w:p>
    <w:p w14:paraId="00000023" w14:textId="77777777" w:rsidR="00776862" w:rsidRDefault="00000000">
      <w:pPr>
        <w:spacing w:after="200" w:line="240" w:lineRule="auto"/>
        <w:rPr>
          <w:rFonts w:ascii="Quattrocento Sans" w:eastAsia="Quattrocento Sans" w:hAnsi="Quattrocento Sans" w:cs="Quattrocento Sans"/>
          <w:sz w:val="24"/>
          <w:szCs w:val="24"/>
          <w:u w:val="single"/>
        </w:rPr>
      </w:pPr>
      <w:r>
        <w:rPr>
          <w:rFonts w:ascii="Quattrocento Sans" w:eastAsia="Quattrocento Sans" w:hAnsi="Quattrocento Sans" w:cs="Quattrocento Sans"/>
          <w:b/>
          <w:color w:val="242424"/>
          <w:sz w:val="24"/>
          <w:szCs w:val="24"/>
          <w:u w:val="single"/>
        </w:rPr>
        <w:t>Knowledgeable</w:t>
      </w:r>
      <w:r>
        <w:rPr>
          <w:rFonts w:ascii="Quattrocento Sans" w:eastAsia="Quattrocento Sans" w:hAnsi="Quattrocento Sans" w:cs="Quattrocento Sans"/>
          <w:b/>
          <w:color w:val="242424"/>
          <w:sz w:val="24"/>
          <w:szCs w:val="24"/>
          <w:highlight w:val="yellow"/>
          <w:u w:val="single"/>
        </w:rPr>
        <w:t xml:space="preserve"> </w:t>
      </w:r>
    </w:p>
    <w:p w14:paraId="00000024"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 are experts in community mental health care with more than 70 years of experience. We pioneered the development of 37 core quality standards and training programs for the proven and recognized Clubhouse Model, which we have continuously improved through research and development.</w:t>
      </w:r>
    </w:p>
    <w:p w14:paraId="00000025" w14:textId="77777777" w:rsidR="00776862" w:rsidRDefault="00776862">
      <w:pPr>
        <w:spacing w:after="200" w:line="240" w:lineRule="auto"/>
        <w:rPr>
          <w:rFonts w:ascii="Quattrocento Sans" w:eastAsia="Quattrocento Sans" w:hAnsi="Quattrocento Sans" w:cs="Quattrocento Sans"/>
          <w:sz w:val="24"/>
          <w:szCs w:val="24"/>
        </w:rPr>
      </w:pPr>
    </w:p>
    <w:p w14:paraId="00000026" w14:textId="77777777" w:rsidR="00776862" w:rsidRDefault="00000000">
      <w:pPr>
        <w:spacing w:after="200" w:line="240" w:lineRule="auto"/>
        <w:rPr>
          <w:rFonts w:ascii="Quattrocento Sans" w:eastAsia="Quattrocento Sans" w:hAnsi="Quattrocento Sans" w:cs="Quattrocento Sans"/>
          <w:color w:val="FF0000"/>
          <w:sz w:val="24"/>
          <w:szCs w:val="24"/>
        </w:rPr>
      </w:pPr>
      <w:r>
        <w:rPr>
          <w:rFonts w:ascii="Quattrocento Sans" w:eastAsia="Quattrocento Sans" w:hAnsi="Quattrocento Sans" w:cs="Quattrocento Sans"/>
          <w:b/>
          <w:color w:val="242424"/>
          <w:sz w:val="24"/>
          <w:szCs w:val="24"/>
          <w:u w:val="single"/>
        </w:rPr>
        <w:t>Collaborative</w:t>
      </w:r>
    </w:p>
    <w:p w14:paraId="00000027" w14:textId="77777777" w:rsidR="00776862" w:rsidRDefault="00000000">
      <w:pPr>
        <w:spacing w:after="200" w:line="240" w:lineRule="auto"/>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 xml:space="preserve">Recovery from mental illness is unique for each individual and requires multiple solutions in a coordinated community healthcare and social service system. We integrate the Clubhouse Model into communities by connecting and collaborating with mental health advocates; governments; healthcare providers; and local Clubhouse members and their families, staff and boards. </w:t>
      </w:r>
    </w:p>
    <w:p w14:paraId="00000028" w14:textId="77777777" w:rsidR="00776862" w:rsidRDefault="00776862">
      <w:pPr>
        <w:spacing w:after="200" w:line="240" w:lineRule="auto"/>
        <w:rPr>
          <w:rFonts w:ascii="Quattrocento Sans" w:eastAsia="Quattrocento Sans" w:hAnsi="Quattrocento Sans" w:cs="Quattrocento Sans"/>
          <w:sz w:val="24"/>
          <w:szCs w:val="24"/>
        </w:rPr>
      </w:pPr>
    </w:p>
    <w:p w14:paraId="00000029" w14:textId="77777777" w:rsidR="00776862" w:rsidRDefault="00000000">
      <w:pPr>
        <w:spacing w:after="200" w:line="240" w:lineRule="auto"/>
        <w:rPr>
          <w:rFonts w:ascii="Quattrocento Sans" w:eastAsia="Quattrocento Sans" w:hAnsi="Quattrocento Sans" w:cs="Quattrocento Sans"/>
          <w:color w:val="242424"/>
          <w:sz w:val="24"/>
          <w:szCs w:val="24"/>
          <w:u w:val="single"/>
        </w:rPr>
      </w:pPr>
      <w:r>
        <w:rPr>
          <w:rFonts w:ascii="Quattrocento Sans" w:eastAsia="Quattrocento Sans" w:hAnsi="Quattrocento Sans" w:cs="Quattrocento Sans"/>
          <w:b/>
          <w:color w:val="242424"/>
          <w:sz w:val="24"/>
          <w:szCs w:val="24"/>
          <w:u w:val="single"/>
        </w:rPr>
        <w:t>Inclusive</w:t>
      </w:r>
    </w:p>
    <w:p w14:paraId="0000002A" w14:textId="77777777" w:rsidR="00776862" w:rsidRDefault="00000000">
      <w:pPr>
        <w:spacing w:after="200" w:line="240" w:lineRule="auto"/>
        <w:rPr>
          <w:color w:val="242424"/>
          <w:sz w:val="24"/>
          <w:szCs w:val="24"/>
        </w:rPr>
      </w:pPr>
      <w:r>
        <w:rPr>
          <w:rFonts w:ascii="Quattrocento Sans" w:eastAsia="Quattrocento Sans" w:hAnsi="Quattrocento Sans" w:cs="Quattrocento Sans"/>
          <w:sz w:val="24"/>
          <w:szCs w:val="24"/>
        </w:rPr>
        <w:t xml:space="preserve">Mental illness can affect anyone regardless of age, gender, race, ethnicity, nationality or socioeconomic status. Having a place to belong, thrive and feel welcome is a central ingredient for recovery, and we are committed to fostering safe, open and inclusive environments that are accessible to all. </w:t>
      </w:r>
    </w:p>
    <w:p w14:paraId="0000002B" w14:textId="77777777" w:rsidR="00776862" w:rsidRDefault="00776862">
      <w:pPr>
        <w:spacing w:after="200" w:line="240" w:lineRule="auto"/>
        <w:rPr>
          <w:rFonts w:ascii="Quattrocento Sans" w:eastAsia="Quattrocento Sans" w:hAnsi="Quattrocento Sans" w:cs="Quattrocento Sans"/>
          <w:b/>
          <w:color w:val="242424"/>
          <w:sz w:val="24"/>
          <w:szCs w:val="24"/>
          <w:u w:val="single"/>
        </w:rPr>
      </w:pPr>
    </w:p>
    <w:p w14:paraId="0000002C" w14:textId="77777777" w:rsidR="00776862" w:rsidRDefault="00000000">
      <w:pPr>
        <w:spacing w:after="200" w:line="240" w:lineRule="auto"/>
        <w:rPr>
          <w:rFonts w:ascii="Quattrocento Sans" w:eastAsia="Quattrocento Sans" w:hAnsi="Quattrocento Sans" w:cs="Quattrocento Sans"/>
          <w:b/>
          <w:color w:val="FF0000"/>
          <w:sz w:val="24"/>
          <w:szCs w:val="24"/>
          <w:u w:val="single"/>
        </w:rPr>
      </w:pPr>
      <w:r>
        <w:rPr>
          <w:rFonts w:ascii="Quattrocento Sans" w:eastAsia="Quattrocento Sans" w:hAnsi="Quattrocento Sans" w:cs="Quattrocento Sans"/>
          <w:b/>
          <w:color w:val="242424"/>
          <w:sz w:val="24"/>
          <w:szCs w:val="24"/>
          <w:u w:val="single"/>
        </w:rPr>
        <w:t xml:space="preserve">Empathetic  </w:t>
      </w:r>
    </w:p>
    <w:p w14:paraId="0000002D" w14:textId="77777777" w:rsidR="00776862" w:rsidRDefault="00000000">
      <w:pPr>
        <w:spacing w:after="200" w:line="240" w:lineRule="auto"/>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We believe that people living with mental illness should be seen as individuals with unique talents and strengths, rather than as patients with pathologies to be treated. We value the perspectives of people with lived experience of mental illness, and who play an integral role in informing our work.</w:t>
      </w:r>
    </w:p>
    <w:p w14:paraId="0000002E"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  </w:t>
      </w:r>
    </w:p>
    <w:p w14:paraId="0000002F" w14:textId="77777777" w:rsidR="00776862" w:rsidRDefault="00000000">
      <w:pPr>
        <w:pStyle w:val="Heading2"/>
        <w:keepLines w:val="0"/>
        <w:spacing w:before="300" w:after="200" w:line="240" w:lineRule="auto"/>
        <w:rPr>
          <w:rFonts w:ascii="Quattrocento Sans" w:eastAsia="Quattrocento Sans" w:hAnsi="Quattrocento Sans" w:cs="Quattrocento Sans"/>
          <w:sz w:val="24"/>
          <w:szCs w:val="24"/>
          <w:highlight w:val="yellow"/>
        </w:rPr>
      </w:pPr>
      <w:bookmarkStart w:id="3" w:name="_heading=h.30j0zll" w:colFirst="0" w:colLast="0"/>
      <w:bookmarkEnd w:id="3"/>
      <w:r>
        <w:rPr>
          <w:rFonts w:ascii="Quattrocento Sans" w:eastAsia="Quattrocento Sans" w:hAnsi="Quattrocento Sans" w:cs="Quattrocento Sans"/>
          <w:color w:val="00A4C7"/>
          <w:sz w:val="28"/>
          <w:szCs w:val="28"/>
        </w:rPr>
        <w:lastRenderedPageBreak/>
        <w:t xml:space="preserve">Voice | How we consistently present ourselves verbally </w:t>
      </w:r>
    </w:p>
    <w:p w14:paraId="00000030" w14:textId="77777777" w:rsidR="00776862" w:rsidRDefault="00000000">
      <w:pPr>
        <w:spacing w:after="200" w:line="240" w:lineRule="auto"/>
        <w:rPr>
          <w:rFonts w:ascii="Quattrocento Sans" w:eastAsia="Quattrocento Sans" w:hAnsi="Quattrocento Sans" w:cs="Quattrocento Sans"/>
          <w:sz w:val="24"/>
          <w:szCs w:val="24"/>
          <w:u w:val="single"/>
        </w:rPr>
      </w:pPr>
      <w:r>
        <w:rPr>
          <w:rFonts w:ascii="Quattrocento Sans" w:eastAsia="Quattrocento Sans" w:hAnsi="Quattrocento Sans" w:cs="Quattrocento Sans"/>
          <w:b/>
          <w:sz w:val="24"/>
          <w:szCs w:val="24"/>
          <w:u w:val="single"/>
        </w:rPr>
        <w:t>Knowledgeable</w:t>
      </w:r>
    </w:p>
    <w:p w14:paraId="00000031"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 are experienced leaders in providing a proven and recognized community mental health solution. We use clear and concise language to demonstrate our approach. We ground our communications in research, data and insights to demonstrate our knowledge, expertise and impact. </w:t>
      </w:r>
    </w:p>
    <w:p w14:paraId="00000032" w14:textId="77777777" w:rsidR="00776862" w:rsidRDefault="00776862">
      <w:pPr>
        <w:spacing w:after="200" w:line="240" w:lineRule="auto"/>
        <w:rPr>
          <w:rFonts w:ascii="Quattrocento Sans" w:eastAsia="Quattrocento Sans" w:hAnsi="Quattrocento Sans" w:cs="Quattrocento Sans"/>
          <w:sz w:val="24"/>
          <w:szCs w:val="24"/>
        </w:rPr>
      </w:pPr>
    </w:p>
    <w:p w14:paraId="00000033" w14:textId="77777777" w:rsidR="00776862" w:rsidRDefault="00000000">
      <w:pPr>
        <w:spacing w:after="200" w:line="240" w:lineRule="auto"/>
        <w:rPr>
          <w:rFonts w:ascii="Quattrocento Sans" w:eastAsia="Quattrocento Sans" w:hAnsi="Quattrocento Sans" w:cs="Quattrocento Sans"/>
          <w:sz w:val="24"/>
          <w:szCs w:val="24"/>
          <w:u w:val="single"/>
        </w:rPr>
      </w:pPr>
      <w:r>
        <w:rPr>
          <w:rFonts w:ascii="Quattrocento Sans" w:eastAsia="Quattrocento Sans" w:hAnsi="Quattrocento Sans" w:cs="Quattrocento Sans"/>
          <w:b/>
          <w:sz w:val="24"/>
          <w:szCs w:val="24"/>
          <w:u w:val="single"/>
        </w:rPr>
        <w:t>Authentic</w:t>
      </w:r>
    </w:p>
    <w:p w14:paraId="00000034"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We are a global community of mental health providers, experts, advocates and people with lived experience of mental illness. We use direct and compelling language that illustrates our collective strength and share real stories that demonstrate the transformative impact of our work.</w:t>
      </w:r>
    </w:p>
    <w:p w14:paraId="00000035" w14:textId="77777777" w:rsidR="00776862" w:rsidRDefault="00776862">
      <w:pPr>
        <w:spacing w:after="200" w:line="240" w:lineRule="auto"/>
        <w:rPr>
          <w:rFonts w:ascii="Quattrocento Sans" w:eastAsia="Quattrocento Sans" w:hAnsi="Quattrocento Sans" w:cs="Quattrocento Sans"/>
          <w:sz w:val="24"/>
          <w:szCs w:val="24"/>
        </w:rPr>
      </w:pPr>
    </w:p>
    <w:p w14:paraId="00000036" w14:textId="77777777" w:rsidR="00776862" w:rsidRDefault="00000000">
      <w:pPr>
        <w:spacing w:after="200" w:line="240" w:lineRule="auto"/>
        <w:rPr>
          <w:rFonts w:ascii="Quattrocento Sans" w:eastAsia="Quattrocento Sans" w:hAnsi="Quattrocento Sans" w:cs="Quattrocento Sans"/>
          <w:b/>
          <w:sz w:val="24"/>
          <w:szCs w:val="24"/>
          <w:u w:val="single"/>
        </w:rPr>
      </w:pPr>
      <w:r>
        <w:rPr>
          <w:rFonts w:ascii="Quattrocento Sans" w:eastAsia="Quattrocento Sans" w:hAnsi="Quattrocento Sans" w:cs="Quattrocento Sans"/>
          <w:b/>
          <w:sz w:val="24"/>
          <w:szCs w:val="24"/>
          <w:u w:val="single"/>
        </w:rPr>
        <w:t>Compassionate</w:t>
      </w:r>
    </w:p>
    <w:p w14:paraId="00000037"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Our work is rooted in a person-centered and rights-based approach that celebrates the value and</w:t>
      </w:r>
      <w:r>
        <w:rPr>
          <w:rFonts w:ascii="Quattrocento Sans" w:eastAsia="Quattrocento Sans" w:hAnsi="Quattrocento Sans" w:cs="Quattrocento Sans"/>
          <w:color w:val="000000"/>
          <w:sz w:val="24"/>
          <w:szCs w:val="24"/>
        </w:rPr>
        <w:t xml:space="preserve"> potential </w:t>
      </w:r>
      <w:r>
        <w:rPr>
          <w:rFonts w:ascii="Quattrocento Sans" w:eastAsia="Quattrocento Sans" w:hAnsi="Quattrocento Sans" w:cs="Quattrocento Sans"/>
          <w:sz w:val="24"/>
          <w:szCs w:val="24"/>
        </w:rPr>
        <w:t xml:space="preserve">of people living with mental illness. We use sensitive, inclusive and accessible language. </w:t>
      </w:r>
    </w:p>
    <w:p w14:paraId="00000038" w14:textId="77777777" w:rsidR="00776862" w:rsidRDefault="00776862">
      <w:pPr>
        <w:spacing w:after="200" w:line="240" w:lineRule="auto"/>
        <w:rPr>
          <w:rFonts w:ascii="Quattrocento Sans" w:eastAsia="Quattrocento Sans" w:hAnsi="Quattrocento Sans" w:cs="Quattrocento Sans"/>
          <w:color w:val="242424"/>
          <w:sz w:val="24"/>
          <w:szCs w:val="24"/>
        </w:rPr>
      </w:pPr>
    </w:p>
    <w:p w14:paraId="00000039" w14:textId="77777777" w:rsidR="00776862" w:rsidRDefault="00000000">
      <w:pPr>
        <w:pStyle w:val="Heading2"/>
        <w:keepLines w:val="0"/>
        <w:spacing w:before="300" w:after="200" w:line="240" w:lineRule="auto"/>
      </w:pPr>
      <w:bookmarkStart w:id="4" w:name="_heading=h.1fob9te" w:colFirst="0" w:colLast="0"/>
      <w:bookmarkEnd w:id="4"/>
      <w:r>
        <w:rPr>
          <w:rFonts w:ascii="Quattrocento Sans" w:eastAsia="Quattrocento Sans" w:hAnsi="Quattrocento Sans" w:cs="Quattrocento Sans"/>
          <w:color w:val="00A4C7"/>
          <w:sz w:val="28"/>
          <w:szCs w:val="28"/>
        </w:rPr>
        <w:t>Tone | How our voice changes in different contexts</w:t>
      </w:r>
    </w:p>
    <w:p w14:paraId="0000003A" w14:textId="77777777" w:rsidR="00776862" w:rsidRDefault="00000000">
      <w:pPr>
        <w:pStyle w:val="Heading3"/>
        <w:keepLines w:val="0"/>
        <w:spacing w:before="0" w:after="0" w:line="240" w:lineRule="auto"/>
        <w:rPr>
          <w:rFonts w:ascii="Quattrocento Sans" w:eastAsia="Quattrocento Sans" w:hAnsi="Quattrocento Sans" w:cs="Quattrocento Sans"/>
          <w:b/>
          <w:color w:val="000000"/>
          <w:sz w:val="24"/>
          <w:szCs w:val="24"/>
        </w:rPr>
      </w:pPr>
      <w:bookmarkStart w:id="5" w:name="_heading=h.xvl5u94j5tkr" w:colFirst="0" w:colLast="0"/>
      <w:bookmarkEnd w:id="5"/>
      <w:r>
        <w:rPr>
          <w:rFonts w:ascii="Quattrocento Sans" w:eastAsia="Quattrocento Sans" w:hAnsi="Quattrocento Sans" w:cs="Quattrocento Sans"/>
          <w:b/>
          <w:color w:val="000000"/>
          <w:sz w:val="24"/>
          <w:szCs w:val="24"/>
        </w:rPr>
        <w:t>Persuasive</w:t>
      </w:r>
    </w:p>
    <w:p w14:paraId="0000003B" w14:textId="77777777" w:rsidR="00776862" w:rsidRDefault="00000000">
      <w:pPr>
        <w:spacing w:line="240" w:lineRule="auto"/>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Think: impact-focused statements, research and data, success stories</w:t>
      </w:r>
    </w:p>
    <w:p w14:paraId="0000003C" w14:textId="77777777" w:rsidR="00776862" w:rsidRDefault="00000000">
      <w:pPr>
        <w:spacing w:line="240" w:lineRule="auto"/>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Best for: advocacy, publications, press releases</w:t>
      </w:r>
    </w:p>
    <w:p w14:paraId="0000003D" w14:textId="77777777" w:rsidR="00776862" w:rsidRDefault="00000000">
      <w:pPr>
        <w:spacing w:line="240" w:lineRule="auto"/>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Example audiences: Clubhouse directors &amp; coalition members; institutional donors; individual donors; mental health providers, experts and advocates</w:t>
      </w:r>
    </w:p>
    <w:p w14:paraId="0000003E" w14:textId="77777777" w:rsidR="00776862" w:rsidRDefault="00776862">
      <w:pPr>
        <w:spacing w:line="240" w:lineRule="auto"/>
        <w:rPr>
          <w:rFonts w:ascii="Quattrocento Sans" w:eastAsia="Quattrocento Sans" w:hAnsi="Quattrocento Sans" w:cs="Quattrocento Sans"/>
          <w:i/>
          <w:sz w:val="18"/>
          <w:szCs w:val="18"/>
        </w:rPr>
      </w:pPr>
    </w:p>
    <w:p w14:paraId="0000003F" w14:textId="77777777" w:rsidR="00776862" w:rsidRDefault="00000000">
      <w:pPr>
        <w:numPr>
          <w:ilvl w:val="0"/>
          <w:numId w:val="5"/>
        </w:numPr>
        <w:spacing w:line="240" w:lineRule="auto"/>
        <w:rPr>
          <w:color w:val="000000"/>
          <w:sz w:val="24"/>
          <w:szCs w:val="24"/>
        </w:rPr>
      </w:pPr>
      <w:r>
        <w:rPr>
          <w:rFonts w:ascii="Quattrocento Sans" w:eastAsia="Quattrocento Sans" w:hAnsi="Quattrocento Sans" w:cs="Quattrocento Sans"/>
          <w:sz w:val="24"/>
          <w:szCs w:val="24"/>
        </w:rPr>
        <w:t>Visionary</w:t>
      </w:r>
    </w:p>
    <w:p w14:paraId="00000040" w14:textId="77777777" w:rsidR="00776862" w:rsidRDefault="00000000">
      <w:pPr>
        <w:numPr>
          <w:ilvl w:val="0"/>
          <w:numId w:val="5"/>
        </w:numPr>
        <w:spacing w:line="240" w:lineRule="auto"/>
        <w:rPr>
          <w:color w:val="000000"/>
          <w:sz w:val="24"/>
          <w:szCs w:val="24"/>
        </w:rPr>
      </w:pPr>
      <w:r>
        <w:rPr>
          <w:rFonts w:ascii="Quattrocento Sans" w:eastAsia="Quattrocento Sans" w:hAnsi="Quattrocento Sans" w:cs="Quattrocento Sans"/>
          <w:sz w:val="24"/>
          <w:szCs w:val="24"/>
        </w:rPr>
        <w:t>Insightful</w:t>
      </w:r>
    </w:p>
    <w:p w14:paraId="00000041" w14:textId="77777777" w:rsidR="00776862" w:rsidRDefault="00000000">
      <w:pPr>
        <w:numPr>
          <w:ilvl w:val="0"/>
          <w:numId w:val="5"/>
        </w:numPr>
        <w:spacing w:line="240" w:lineRule="auto"/>
        <w:rPr>
          <w:color w:val="000000"/>
          <w:sz w:val="24"/>
          <w:szCs w:val="24"/>
        </w:rPr>
      </w:pPr>
      <w:r>
        <w:rPr>
          <w:rFonts w:ascii="Quattrocento Sans" w:eastAsia="Quattrocento Sans" w:hAnsi="Quattrocento Sans" w:cs="Quattrocento Sans"/>
          <w:sz w:val="24"/>
          <w:szCs w:val="24"/>
        </w:rPr>
        <w:t>Powerful</w:t>
      </w:r>
    </w:p>
    <w:p w14:paraId="00000042" w14:textId="77777777" w:rsidR="00776862" w:rsidRDefault="00776862">
      <w:pPr>
        <w:spacing w:line="240" w:lineRule="auto"/>
        <w:rPr>
          <w:rFonts w:ascii="Quattrocento Sans" w:eastAsia="Quattrocento Sans" w:hAnsi="Quattrocento Sans" w:cs="Quattrocento Sans"/>
          <w:sz w:val="24"/>
          <w:szCs w:val="24"/>
          <w:highlight w:val="yellow"/>
        </w:rPr>
      </w:pPr>
    </w:p>
    <w:p w14:paraId="00000043" w14:textId="77777777" w:rsidR="00776862" w:rsidRDefault="00776862">
      <w:pPr>
        <w:spacing w:line="240" w:lineRule="auto"/>
        <w:rPr>
          <w:rFonts w:ascii="Quattrocento Sans" w:eastAsia="Quattrocento Sans" w:hAnsi="Quattrocento Sans" w:cs="Quattrocento Sans"/>
          <w:sz w:val="24"/>
          <w:szCs w:val="24"/>
          <w:highlight w:val="yellow"/>
        </w:rPr>
      </w:pPr>
    </w:p>
    <w:p w14:paraId="00000044" w14:textId="77777777" w:rsidR="00776862" w:rsidRDefault="00000000">
      <w:pPr>
        <w:rPr>
          <w:b/>
        </w:rPr>
      </w:pPr>
      <w:r>
        <w:rPr>
          <w:rFonts w:ascii="Quattrocento Sans" w:eastAsia="Quattrocento Sans" w:hAnsi="Quattrocento Sans" w:cs="Quattrocento Sans"/>
          <w:b/>
          <w:color w:val="434343"/>
          <w:sz w:val="24"/>
          <w:szCs w:val="24"/>
        </w:rPr>
        <w:t>Technical</w:t>
      </w:r>
    </w:p>
    <w:p w14:paraId="00000045" w14:textId="77777777" w:rsidR="00776862" w:rsidRDefault="00000000">
      <w:pPr>
        <w:pStyle w:val="Heading3"/>
        <w:keepLines w:val="0"/>
        <w:spacing w:before="0" w:after="0" w:line="240" w:lineRule="auto"/>
        <w:rPr>
          <w:rFonts w:ascii="Quattrocento Sans" w:eastAsia="Quattrocento Sans" w:hAnsi="Quattrocento Sans" w:cs="Quattrocento Sans"/>
          <w:i/>
          <w:color w:val="000000"/>
          <w:sz w:val="18"/>
          <w:szCs w:val="18"/>
        </w:rPr>
      </w:pPr>
      <w:bookmarkStart w:id="6" w:name="_heading=h.2et92p0" w:colFirst="0" w:colLast="0"/>
      <w:bookmarkEnd w:id="6"/>
      <w:r>
        <w:rPr>
          <w:rFonts w:ascii="Quattrocento Sans" w:eastAsia="Quattrocento Sans" w:hAnsi="Quattrocento Sans" w:cs="Quattrocento Sans"/>
          <w:i/>
          <w:color w:val="000000"/>
          <w:sz w:val="18"/>
          <w:szCs w:val="18"/>
        </w:rPr>
        <w:t>Think: more detailed and technical content, sharing knowledge and expertise</w:t>
      </w:r>
    </w:p>
    <w:p w14:paraId="00000046" w14:textId="77777777" w:rsidR="00776862" w:rsidRDefault="00000000">
      <w:pPr>
        <w:pStyle w:val="Heading3"/>
        <w:keepLines w:val="0"/>
        <w:spacing w:before="0" w:after="0" w:line="240" w:lineRule="auto"/>
        <w:rPr>
          <w:rFonts w:ascii="Quattrocento Sans" w:eastAsia="Quattrocento Sans" w:hAnsi="Quattrocento Sans" w:cs="Quattrocento Sans"/>
          <w:i/>
          <w:color w:val="000000"/>
          <w:sz w:val="18"/>
          <w:szCs w:val="18"/>
        </w:rPr>
      </w:pPr>
      <w:bookmarkStart w:id="7" w:name="_heading=h.tyjcwt" w:colFirst="0" w:colLast="0"/>
      <w:bookmarkEnd w:id="7"/>
      <w:r>
        <w:rPr>
          <w:rFonts w:ascii="Quattrocento Sans" w:eastAsia="Quattrocento Sans" w:hAnsi="Quattrocento Sans" w:cs="Quattrocento Sans"/>
          <w:i/>
          <w:color w:val="000000"/>
          <w:sz w:val="18"/>
          <w:szCs w:val="18"/>
        </w:rPr>
        <w:t>Best for: toolkits, trainings, standards development, policy and research</w:t>
      </w:r>
    </w:p>
    <w:p w14:paraId="00000047" w14:textId="77777777" w:rsidR="00776862" w:rsidRDefault="00000000">
      <w:pPr>
        <w:spacing w:after="20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i/>
          <w:sz w:val="18"/>
          <w:szCs w:val="18"/>
        </w:rPr>
        <w:t>Example audiences: Clubhouse directors &amp; coalition members; mental health providers, advocates and experts</w:t>
      </w:r>
    </w:p>
    <w:p w14:paraId="00000048" w14:textId="77777777" w:rsidR="00776862" w:rsidRDefault="00000000">
      <w:pPr>
        <w:numPr>
          <w:ilvl w:val="0"/>
          <w:numId w:val="4"/>
        </w:numPr>
        <w:spacing w:line="240" w:lineRule="auto"/>
        <w:rPr>
          <w:sz w:val="24"/>
          <w:szCs w:val="24"/>
        </w:rPr>
      </w:pPr>
      <w:r>
        <w:rPr>
          <w:rFonts w:ascii="Quattrocento Sans" w:eastAsia="Quattrocento Sans" w:hAnsi="Quattrocento Sans" w:cs="Quattrocento Sans"/>
          <w:sz w:val="24"/>
          <w:szCs w:val="24"/>
        </w:rPr>
        <w:t>Practical</w:t>
      </w:r>
    </w:p>
    <w:p w14:paraId="00000049" w14:textId="77777777" w:rsidR="00776862" w:rsidRDefault="00000000">
      <w:pPr>
        <w:numPr>
          <w:ilvl w:val="0"/>
          <w:numId w:val="4"/>
        </w:numPr>
        <w:spacing w:line="240" w:lineRule="auto"/>
        <w:rPr>
          <w:sz w:val="24"/>
          <w:szCs w:val="24"/>
        </w:rPr>
      </w:pPr>
      <w:r>
        <w:rPr>
          <w:rFonts w:ascii="Quattrocento Sans" w:eastAsia="Quattrocento Sans" w:hAnsi="Quattrocento Sans" w:cs="Quattrocento Sans"/>
          <w:sz w:val="24"/>
          <w:szCs w:val="24"/>
        </w:rPr>
        <w:t>Informative</w:t>
      </w:r>
    </w:p>
    <w:p w14:paraId="0000004A" w14:textId="77777777" w:rsidR="00776862" w:rsidRDefault="00000000">
      <w:pPr>
        <w:numPr>
          <w:ilvl w:val="0"/>
          <w:numId w:val="4"/>
        </w:numPr>
        <w:spacing w:line="240" w:lineRule="auto"/>
        <w:rPr>
          <w:sz w:val="24"/>
          <w:szCs w:val="24"/>
        </w:rPr>
      </w:pPr>
      <w:r>
        <w:rPr>
          <w:rFonts w:ascii="Quattrocento Sans" w:eastAsia="Quattrocento Sans" w:hAnsi="Quattrocento Sans" w:cs="Quattrocento Sans"/>
          <w:sz w:val="24"/>
          <w:szCs w:val="24"/>
        </w:rPr>
        <w:t>Expert</w:t>
      </w:r>
    </w:p>
    <w:p w14:paraId="0000004B" w14:textId="77777777" w:rsidR="00776862" w:rsidRDefault="00776862">
      <w:pPr>
        <w:rPr>
          <w:rFonts w:ascii="Quattrocento Sans" w:eastAsia="Quattrocento Sans" w:hAnsi="Quattrocento Sans" w:cs="Quattrocento Sans"/>
          <w:b/>
          <w:color w:val="434343"/>
          <w:sz w:val="24"/>
          <w:szCs w:val="24"/>
        </w:rPr>
      </w:pPr>
    </w:p>
    <w:p w14:paraId="0000004C" w14:textId="77777777" w:rsidR="00776862" w:rsidRDefault="00776862">
      <w:pPr>
        <w:rPr>
          <w:rFonts w:ascii="Quattrocento Sans" w:eastAsia="Quattrocento Sans" w:hAnsi="Quattrocento Sans" w:cs="Quattrocento Sans"/>
          <w:b/>
          <w:color w:val="434343"/>
          <w:sz w:val="24"/>
          <w:szCs w:val="24"/>
        </w:rPr>
      </w:pPr>
    </w:p>
    <w:p w14:paraId="0000004D" w14:textId="77777777" w:rsidR="00776862" w:rsidRDefault="00000000">
      <w:pPr>
        <w:rPr>
          <w:b/>
        </w:rPr>
      </w:pPr>
      <w:r>
        <w:rPr>
          <w:rFonts w:ascii="Quattrocento Sans" w:eastAsia="Quattrocento Sans" w:hAnsi="Quattrocento Sans" w:cs="Quattrocento Sans"/>
          <w:b/>
          <w:color w:val="434343"/>
          <w:sz w:val="24"/>
          <w:szCs w:val="24"/>
        </w:rPr>
        <w:lastRenderedPageBreak/>
        <w:t>Aspirational</w:t>
      </w:r>
    </w:p>
    <w:p w14:paraId="0000004E" w14:textId="77777777" w:rsidR="00776862" w:rsidRDefault="00000000">
      <w:pPr>
        <w:pStyle w:val="Heading3"/>
        <w:keepLines w:val="0"/>
        <w:spacing w:before="0" w:after="0" w:line="240" w:lineRule="auto"/>
        <w:rPr>
          <w:rFonts w:ascii="Quattrocento Sans" w:eastAsia="Quattrocento Sans" w:hAnsi="Quattrocento Sans" w:cs="Quattrocento Sans"/>
          <w:i/>
          <w:color w:val="000000"/>
          <w:sz w:val="18"/>
          <w:szCs w:val="18"/>
        </w:rPr>
      </w:pPr>
      <w:bookmarkStart w:id="8" w:name="_heading=h.3dy6vkm" w:colFirst="0" w:colLast="0"/>
      <w:bookmarkEnd w:id="8"/>
      <w:r>
        <w:rPr>
          <w:rFonts w:ascii="Quattrocento Sans" w:eastAsia="Quattrocento Sans" w:hAnsi="Quattrocento Sans" w:cs="Quattrocento Sans"/>
          <w:i/>
          <w:color w:val="000000"/>
          <w:sz w:val="18"/>
          <w:szCs w:val="18"/>
        </w:rPr>
        <w:t>Think: language that communicates “we can do this” and encourages individuals to get involved</w:t>
      </w:r>
    </w:p>
    <w:p w14:paraId="0000004F" w14:textId="77777777" w:rsidR="00776862" w:rsidRDefault="00000000">
      <w:pPr>
        <w:pStyle w:val="Heading3"/>
        <w:keepLines w:val="0"/>
        <w:spacing w:before="0" w:after="0" w:line="240" w:lineRule="auto"/>
        <w:rPr>
          <w:rFonts w:ascii="Quattrocento Sans" w:eastAsia="Quattrocento Sans" w:hAnsi="Quattrocento Sans" w:cs="Quattrocento Sans"/>
          <w:i/>
          <w:color w:val="000000"/>
          <w:sz w:val="18"/>
          <w:szCs w:val="18"/>
        </w:rPr>
      </w:pPr>
      <w:bookmarkStart w:id="9" w:name="_heading=h.1t3h5sf" w:colFirst="0" w:colLast="0"/>
      <w:bookmarkEnd w:id="9"/>
      <w:r>
        <w:rPr>
          <w:rFonts w:ascii="Quattrocento Sans" w:eastAsia="Quattrocento Sans" w:hAnsi="Quattrocento Sans" w:cs="Quattrocento Sans"/>
          <w:i/>
          <w:color w:val="000000"/>
          <w:sz w:val="18"/>
          <w:szCs w:val="18"/>
        </w:rPr>
        <w:t>Best for: community outreach, social media, events</w:t>
      </w:r>
    </w:p>
    <w:p w14:paraId="00000050" w14:textId="77777777" w:rsidR="00776862" w:rsidRDefault="00000000">
      <w:pPr>
        <w:spacing w:after="200"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i/>
          <w:sz w:val="18"/>
          <w:szCs w:val="18"/>
        </w:rPr>
        <w:t>Example audiences: Clubhouse directors &amp; coalition members; Clubhouse members &amp; families; individual donors</w:t>
      </w:r>
    </w:p>
    <w:p w14:paraId="00000051" w14:textId="77777777" w:rsidR="00776862" w:rsidRDefault="00000000">
      <w:pPr>
        <w:numPr>
          <w:ilvl w:val="0"/>
          <w:numId w:val="4"/>
        </w:numPr>
        <w:pBdr>
          <w:top w:val="nil"/>
          <w:left w:val="nil"/>
          <w:bottom w:val="nil"/>
          <w:right w:val="nil"/>
          <w:between w:val="nil"/>
        </w:pBdr>
        <w:spacing w:line="240" w:lineRule="auto"/>
        <w:rPr>
          <w:sz w:val="24"/>
          <w:szCs w:val="24"/>
        </w:rPr>
      </w:pPr>
      <w:r>
        <w:rPr>
          <w:rFonts w:ascii="Quattrocento Sans" w:eastAsia="Quattrocento Sans" w:hAnsi="Quattrocento Sans" w:cs="Quattrocento Sans"/>
          <w:sz w:val="24"/>
          <w:szCs w:val="24"/>
        </w:rPr>
        <w:t>Inspiring</w:t>
      </w:r>
    </w:p>
    <w:p w14:paraId="00000052" w14:textId="77777777" w:rsidR="00776862" w:rsidRDefault="00000000">
      <w:pPr>
        <w:numPr>
          <w:ilvl w:val="0"/>
          <w:numId w:val="4"/>
        </w:numPr>
        <w:pBdr>
          <w:top w:val="nil"/>
          <w:left w:val="nil"/>
          <w:bottom w:val="nil"/>
          <w:right w:val="nil"/>
          <w:between w:val="nil"/>
        </w:pBdr>
        <w:spacing w:line="240" w:lineRule="auto"/>
        <w:rPr>
          <w:sz w:val="24"/>
          <w:szCs w:val="24"/>
        </w:rPr>
      </w:pPr>
      <w:r>
        <w:rPr>
          <w:rFonts w:ascii="Quattrocento Sans" w:eastAsia="Quattrocento Sans" w:hAnsi="Quattrocento Sans" w:cs="Quattrocento Sans"/>
          <w:sz w:val="24"/>
          <w:szCs w:val="24"/>
        </w:rPr>
        <w:t>Optimistic</w:t>
      </w:r>
    </w:p>
    <w:p w14:paraId="00000053" w14:textId="77777777" w:rsidR="00776862" w:rsidRDefault="00000000">
      <w:pPr>
        <w:numPr>
          <w:ilvl w:val="0"/>
          <w:numId w:val="4"/>
        </w:numPr>
        <w:pBdr>
          <w:top w:val="nil"/>
          <w:left w:val="nil"/>
          <w:bottom w:val="nil"/>
          <w:right w:val="nil"/>
          <w:between w:val="nil"/>
        </w:pBdr>
        <w:spacing w:line="240" w:lineRule="auto"/>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Encouraging</w:t>
      </w:r>
    </w:p>
    <w:p w14:paraId="00000054" w14:textId="77777777" w:rsidR="00776862" w:rsidRDefault="00776862">
      <w:pPr>
        <w:spacing w:after="200" w:line="240" w:lineRule="auto"/>
        <w:rPr>
          <w:rFonts w:ascii="Quattrocento Sans" w:eastAsia="Quattrocento Sans" w:hAnsi="Quattrocento Sans" w:cs="Quattrocento Sans"/>
          <w:sz w:val="24"/>
          <w:szCs w:val="24"/>
          <w:highlight w:val="yellow"/>
        </w:rPr>
      </w:pPr>
    </w:p>
    <w:p w14:paraId="00000055" w14:textId="77777777" w:rsidR="00776862" w:rsidRDefault="00000000">
      <w:pPr>
        <w:pStyle w:val="Heading2"/>
        <w:keepLines w:val="0"/>
        <w:spacing w:before="300" w:after="200" w:line="240" w:lineRule="auto"/>
        <w:rPr>
          <w:rFonts w:ascii="Quattrocento Sans" w:eastAsia="Quattrocento Sans" w:hAnsi="Quattrocento Sans" w:cs="Quattrocento Sans"/>
          <w:color w:val="00A4C7"/>
          <w:sz w:val="28"/>
          <w:szCs w:val="28"/>
        </w:rPr>
      </w:pPr>
      <w:r>
        <w:rPr>
          <w:rFonts w:ascii="Quattrocento Sans" w:eastAsia="Quattrocento Sans" w:hAnsi="Quattrocento Sans" w:cs="Quattrocento Sans"/>
          <w:color w:val="00A4C7"/>
          <w:sz w:val="28"/>
          <w:szCs w:val="28"/>
        </w:rPr>
        <w:t>Audiences | Primary (Direct)</w:t>
      </w:r>
    </w:p>
    <w:p w14:paraId="00000056" w14:textId="77777777" w:rsidR="00776862" w:rsidRDefault="00776862"/>
    <w:p w14:paraId="00000057" w14:textId="77777777" w:rsidR="00776862" w:rsidRDefault="00000000">
      <w:pPr>
        <w:rPr>
          <w:rFonts w:ascii="Quattrocento Sans" w:eastAsia="Quattrocento Sans" w:hAnsi="Quattrocento Sans" w:cs="Quattrocento Sans"/>
          <w:sz w:val="24"/>
          <w:szCs w:val="24"/>
          <w:u w:val="single"/>
        </w:rPr>
      </w:pPr>
      <w:r>
        <w:rPr>
          <w:rFonts w:ascii="Quattrocento Sans" w:eastAsia="Quattrocento Sans" w:hAnsi="Quattrocento Sans" w:cs="Quattrocento Sans"/>
          <w:b/>
          <w:sz w:val="24"/>
          <w:szCs w:val="24"/>
        </w:rPr>
        <w:t>Clubhouse Communities &amp; Clubhouse Coalitions</w:t>
      </w:r>
    </w:p>
    <w:p w14:paraId="00000058" w14:textId="77777777" w:rsidR="00776862" w:rsidRDefault="00000000">
      <w:pPr>
        <w:rPr>
          <w:rFonts w:ascii="Quattrocento Sans" w:eastAsia="Quattrocento Sans" w:hAnsi="Quattrocento Sans" w:cs="Quattrocento Sans"/>
          <w:color w:val="000000"/>
          <w:sz w:val="24"/>
          <w:szCs w:val="24"/>
        </w:rPr>
      </w:pPr>
      <w:r>
        <w:rPr>
          <w:rFonts w:ascii="Quattrocento Sans" w:eastAsia="Quattrocento Sans" w:hAnsi="Quattrocento Sans" w:cs="Quattrocento Sans"/>
          <w:sz w:val="24"/>
          <w:szCs w:val="24"/>
        </w:rPr>
        <w:t>Current and potential Clubhouse directors, board members</w:t>
      </w:r>
      <w:r>
        <w:rPr>
          <w:rFonts w:ascii="Quattrocento Sans" w:eastAsia="Quattrocento Sans" w:hAnsi="Quattrocento Sans" w:cs="Quattrocento Sans"/>
          <w:color w:val="7030A0"/>
          <w:sz w:val="24"/>
          <w:szCs w:val="24"/>
        </w:rPr>
        <w:t xml:space="preserve">, </w:t>
      </w:r>
      <w:r>
        <w:rPr>
          <w:rFonts w:ascii="Quattrocento Sans" w:eastAsia="Quattrocento Sans" w:hAnsi="Quattrocento Sans" w:cs="Quattrocento Sans"/>
          <w:color w:val="000000"/>
          <w:sz w:val="24"/>
          <w:szCs w:val="24"/>
        </w:rPr>
        <w:t>members and staff, and Clubhouse coalition leaders</w:t>
      </w:r>
    </w:p>
    <w:p w14:paraId="00000059" w14:textId="77777777" w:rsidR="00776862" w:rsidRDefault="00776862">
      <w:pPr>
        <w:rPr>
          <w:rFonts w:ascii="Quattrocento Sans" w:eastAsia="Quattrocento Sans" w:hAnsi="Quattrocento Sans" w:cs="Quattrocento Sans"/>
          <w:b/>
          <w:sz w:val="24"/>
          <w:szCs w:val="24"/>
        </w:rPr>
      </w:pPr>
    </w:p>
    <w:p w14:paraId="0000005A"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b/>
          <w:sz w:val="24"/>
          <w:szCs w:val="24"/>
        </w:rPr>
        <w:t>Institutional Donors</w:t>
      </w:r>
    </w:p>
    <w:p w14:paraId="0000005B"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Organizations including foundations, corporations and global funds with an interest in supporting mental health issues on a national or global scale</w:t>
      </w:r>
    </w:p>
    <w:p w14:paraId="0000005C" w14:textId="77777777" w:rsidR="00776862" w:rsidRDefault="00776862">
      <w:pPr>
        <w:rPr>
          <w:rFonts w:ascii="Quattrocento Sans" w:eastAsia="Quattrocento Sans" w:hAnsi="Quattrocento Sans" w:cs="Quattrocento Sans"/>
          <w:b/>
          <w:sz w:val="24"/>
          <w:szCs w:val="24"/>
        </w:rPr>
      </w:pPr>
    </w:p>
    <w:p w14:paraId="0000005D" w14:textId="77777777" w:rsidR="00776862" w:rsidRDefault="00000000">
      <w:pPr>
        <w:rPr>
          <w:rFonts w:ascii="Quattrocento Sans" w:eastAsia="Quattrocento Sans" w:hAnsi="Quattrocento Sans" w:cs="Quattrocento Sans"/>
          <w:b/>
          <w:sz w:val="24"/>
          <w:szCs w:val="24"/>
        </w:rPr>
      </w:pPr>
      <w:r>
        <w:rPr>
          <w:rFonts w:ascii="Quattrocento Sans" w:eastAsia="Quattrocento Sans" w:hAnsi="Quattrocento Sans" w:cs="Quattrocento Sans"/>
          <w:b/>
          <w:sz w:val="24"/>
          <w:szCs w:val="24"/>
        </w:rPr>
        <w:t>Governments</w:t>
      </w:r>
    </w:p>
    <w:p w14:paraId="0000005E"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Local, state, national or international governments with an interest in addressing mental health issues and providing funding for cost-effective solutions</w:t>
      </w:r>
    </w:p>
    <w:p w14:paraId="0000005F" w14:textId="77777777" w:rsidR="00776862" w:rsidRDefault="00776862">
      <w:pPr>
        <w:rPr>
          <w:rFonts w:ascii="Quattrocento Sans" w:eastAsia="Quattrocento Sans" w:hAnsi="Quattrocento Sans" w:cs="Quattrocento Sans"/>
          <w:sz w:val="24"/>
          <w:szCs w:val="24"/>
        </w:rPr>
      </w:pPr>
    </w:p>
    <w:p w14:paraId="00000060" w14:textId="77777777" w:rsidR="00776862" w:rsidRDefault="00000000">
      <w:pPr>
        <w:rPr>
          <w:rFonts w:ascii="Quattrocento Sans" w:eastAsia="Quattrocento Sans" w:hAnsi="Quattrocento Sans" w:cs="Quattrocento Sans"/>
          <w:sz w:val="24"/>
          <w:szCs w:val="24"/>
          <w:u w:val="single"/>
        </w:rPr>
      </w:pPr>
      <w:r>
        <w:rPr>
          <w:rFonts w:ascii="Quattrocento Sans" w:eastAsia="Quattrocento Sans" w:hAnsi="Quattrocento Sans" w:cs="Quattrocento Sans"/>
          <w:b/>
          <w:sz w:val="24"/>
          <w:szCs w:val="24"/>
        </w:rPr>
        <w:t>Mental Health Providers, Experts &amp; Advocates</w:t>
      </w:r>
    </w:p>
    <w:p w14:paraId="00000061"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Healthcare providers, experts and advocates including researchers who are focused on mental illness/mental health</w:t>
      </w:r>
    </w:p>
    <w:p w14:paraId="00000062" w14:textId="77777777" w:rsidR="00776862" w:rsidRDefault="00776862">
      <w:pPr>
        <w:rPr>
          <w:rFonts w:ascii="Quattrocento Sans" w:eastAsia="Quattrocento Sans" w:hAnsi="Quattrocento Sans" w:cs="Quattrocento Sans"/>
          <w:sz w:val="24"/>
          <w:szCs w:val="24"/>
        </w:rPr>
      </w:pPr>
    </w:p>
    <w:p w14:paraId="00000063" w14:textId="77777777" w:rsidR="00776862" w:rsidRDefault="00000000">
      <w:pPr>
        <w:rPr>
          <w:rFonts w:ascii="Quattrocento Sans" w:eastAsia="Quattrocento Sans" w:hAnsi="Quattrocento Sans" w:cs="Quattrocento Sans"/>
          <w:sz w:val="24"/>
          <w:szCs w:val="24"/>
          <w:u w:val="single"/>
        </w:rPr>
      </w:pPr>
      <w:r>
        <w:rPr>
          <w:rFonts w:ascii="Quattrocento Sans" w:eastAsia="Quattrocento Sans" w:hAnsi="Quattrocento Sans" w:cs="Quattrocento Sans"/>
          <w:b/>
          <w:sz w:val="24"/>
          <w:szCs w:val="24"/>
        </w:rPr>
        <w:t>Individual Donors</w:t>
      </w:r>
    </w:p>
    <w:p w14:paraId="00000064"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High-capacity individuals with an interest in supporting mental health issues on a national or global scale</w:t>
      </w:r>
    </w:p>
    <w:p w14:paraId="00000065" w14:textId="77777777" w:rsidR="00776862" w:rsidRDefault="00000000">
      <w:pPr>
        <w:pStyle w:val="Heading2"/>
        <w:keepLines w:val="0"/>
        <w:spacing w:before="300" w:after="200" w:line="240" w:lineRule="auto"/>
        <w:rPr>
          <w:rFonts w:ascii="Quattrocento Sans" w:eastAsia="Quattrocento Sans" w:hAnsi="Quattrocento Sans" w:cs="Quattrocento Sans"/>
          <w:color w:val="00A4C7"/>
          <w:sz w:val="28"/>
          <w:szCs w:val="28"/>
        </w:rPr>
      </w:pPr>
      <w:bookmarkStart w:id="10" w:name="_heading=h.4d34og8" w:colFirst="0" w:colLast="0"/>
      <w:bookmarkEnd w:id="10"/>
      <w:r>
        <w:rPr>
          <w:rFonts w:ascii="Quattrocento Sans" w:eastAsia="Quattrocento Sans" w:hAnsi="Quattrocento Sans" w:cs="Quattrocento Sans"/>
          <w:color w:val="00A4C7"/>
          <w:sz w:val="28"/>
          <w:szCs w:val="28"/>
        </w:rPr>
        <w:t>Audiences | Secondary (Indirect)</w:t>
      </w:r>
    </w:p>
    <w:p w14:paraId="00000066" w14:textId="77777777" w:rsidR="00776862" w:rsidRDefault="00000000">
      <w:pPr>
        <w:rPr>
          <w:rFonts w:ascii="Quattrocento Sans" w:eastAsia="Quattrocento Sans" w:hAnsi="Quattrocento Sans" w:cs="Quattrocento Sans"/>
          <w:b/>
          <w:sz w:val="24"/>
          <w:szCs w:val="24"/>
        </w:rPr>
      </w:pPr>
      <w:r>
        <w:rPr>
          <w:rFonts w:ascii="Quattrocento Sans" w:eastAsia="Quattrocento Sans" w:hAnsi="Quattrocento Sans" w:cs="Quattrocento Sans"/>
          <w:b/>
          <w:sz w:val="24"/>
          <w:szCs w:val="24"/>
        </w:rPr>
        <w:t>Clubhouse Members</w:t>
      </w:r>
    </w:p>
    <w:p w14:paraId="00000067"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Individuals with lived experience</w:t>
      </w:r>
      <w:r>
        <w:rPr>
          <w:rFonts w:ascii="Quattrocento Sans" w:eastAsia="Quattrocento Sans" w:hAnsi="Quattrocento Sans" w:cs="Quattrocento Sans"/>
          <w:strike/>
          <w:color w:val="7030A0"/>
          <w:sz w:val="24"/>
          <w:szCs w:val="24"/>
        </w:rPr>
        <w:t>s</w:t>
      </w:r>
      <w:r>
        <w:rPr>
          <w:rFonts w:ascii="Quattrocento Sans" w:eastAsia="Quattrocento Sans" w:hAnsi="Quattrocento Sans" w:cs="Quattrocento Sans"/>
          <w:sz w:val="24"/>
          <w:szCs w:val="24"/>
        </w:rPr>
        <w:t xml:space="preserve"> of mental illness who are members of a Clubhouse </w:t>
      </w:r>
    </w:p>
    <w:p w14:paraId="00000068" w14:textId="77777777" w:rsidR="00776862" w:rsidRDefault="00776862">
      <w:pPr>
        <w:rPr>
          <w:rFonts w:ascii="Quattrocento Sans" w:eastAsia="Quattrocento Sans" w:hAnsi="Quattrocento Sans" w:cs="Quattrocento Sans"/>
          <w:b/>
          <w:sz w:val="24"/>
          <w:szCs w:val="24"/>
          <w:highlight w:val="yellow"/>
        </w:rPr>
      </w:pPr>
    </w:p>
    <w:p w14:paraId="00000069" w14:textId="77777777" w:rsidR="00776862" w:rsidRDefault="00000000">
      <w:pPr>
        <w:rPr>
          <w:rFonts w:ascii="Quattrocento Sans" w:eastAsia="Quattrocento Sans" w:hAnsi="Quattrocento Sans" w:cs="Quattrocento Sans"/>
          <w:b/>
          <w:sz w:val="24"/>
          <w:szCs w:val="24"/>
        </w:rPr>
      </w:pPr>
      <w:r>
        <w:rPr>
          <w:rFonts w:ascii="Quattrocento Sans" w:eastAsia="Quattrocento Sans" w:hAnsi="Quattrocento Sans" w:cs="Quattrocento Sans"/>
          <w:b/>
          <w:sz w:val="24"/>
          <w:szCs w:val="24"/>
        </w:rPr>
        <w:t>Individuals &amp; Family Members of People Living with a Mental Illness</w:t>
      </w:r>
    </w:p>
    <w:p w14:paraId="0000006A"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Individuals and family members of people living with a mental illness who are interested in recovery opportunities</w:t>
      </w:r>
    </w:p>
    <w:p w14:paraId="0000006B" w14:textId="77777777" w:rsidR="00776862" w:rsidRDefault="00000000">
      <w:pPr>
        <w:rPr>
          <w:rFonts w:ascii="Quattrocento Sans" w:eastAsia="Quattrocento Sans" w:hAnsi="Quattrocento Sans" w:cs="Quattrocento Sans"/>
          <w:sz w:val="24"/>
          <w:szCs w:val="24"/>
        </w:rPr>
      </w:pPr>
      <w:r>
        <w:br w:type="page"/>
      </w:r>
    </w:p>
    <w:bookmarkStart w:id="11" w:name="_heading=h.2s8eyo1" w:colFirst="0" w:colLast="0"/>
    <w:bookmarkEnd w:id="11"/>
    <w:p w14:paraId="0000006C" w14:textId="77777777" w:rsidR="00776862" w:rsidRDefault="00000000">
      <w:pPr>
        <w:pStyle w:val="Heading1"/>
        <w:spacing w:before="0" w:after="200" w:line="240" w:lineRule="auto"/>
        <w:jc w:val="center"/>
        <w:rPr>
          <w:rFonts w:ascii="Quattrocento Sans" w:eastAsia="Quattrocento Sans" w:hAnsi="Quattrocento Sans" w:cs="Quattrocento Sans"/>
          <w:i/>
          <w:sz w:val="24"/>
          <w:szCs w:val="24"/>
        </w:rPr>
      </w:pPr>
      <w:sdt>
        <w:sdtPr>
          <w:tag w:val="goog_rdk_4"/>
          <w:id w:val="2050411798"/>
        </w:sdtPr>
        <w:sdtContent/>
      </w:sdt>
      <w:r>
        <w:rPr>
          <w:rFonts w:ascii="Quattrocento Sans" w:eastAsia="Quattrocento Sans" w:hAnsi="Quattrocento Sans" w:cs="Quattrocento Sans"/>
          <w:color w:val="00A4C7"/>
          <w:sz w:val="28"/>
          <w:szCs w:val="28"/>
        </w:rPr>
        <w:t>Part B: Messaging Architecture</w:t>
      </w:r>
    </w:p>
    <w:p w14:paraId="0000006D" w14:textId="77777777" w:rsidR="00776862" w:rsidRDefault="00000000">
      <w:pPr>
        <w:rPr>
          <w:rFonts w:ascii="Quattrocento Sans" w:eastAsia="Quattrocento Sans" w:hAnsi="Quattrocento Sans" w:cs="Quattrocento Sans"/>
          <w:i/>
          <w:sz w:val="24"/>
          <w:szCs w:val="24"/>
          <w:u w:val="single"/>
        </w:rPr>
      </w:pPr>
      <w:r>
        <w:rPr>
          <w:rFonts w:ascii="Quattrocento Sans" w:eastAsia="Quattrocento Sans" w:hAnsi="Quattrocento Sans" w:cs="Quattrocento Sans"/>
          <w:b/>
          <w:sz w:val="24"/>
          <w:szCs w:val="24"/>
          <w:u w:val="single"/>
        </w:rPr>
        <w:t>Increasing Availability and Access to Community Mental Health Care</w:t>
      </w:r>
    </w:p>
    <w:p w14:paraId="1B5E32C6" w14:textId="7D0054F6" w:rsidR="00C9541E" w:rsidRDefault="00000000">
      <w:pPr>
        <w:rPr>
          <w:rFonts w:ascii="Quattrocento Sans" w:eastAsia="Quattrocento Sans" w:hAnsi="Quattrocento Sans" w:cs="Quattrocento Sans"/>
          <w:i/>
          <w:sz w:val="24"/>
          <w:szCs w:val="24"/>
        </w:rPr>
      </w:pPr>
      <w:r>
        <w:rPr>
          <w:rFonts w:ascii="Quattrocento Sans" w:eastAsia="Quattrocento Sans" w:hAnsi="Quattrocento Sans" w:cs="Quattrocento Sans"/>
          <w:i/>
          <w:sz w:val="24"/>
          <w:szCs w:val="24"/>
        </w:rPr>
        <w:t xml:space="preserve">Expanding the </w:t>
      </w:r>
      <w:r w:rsidR="00C9541E">
        <w:rPr>
          <w:rFonts w:ascii="Quattrocento Sans" w:eastAsia="Quattrocento Sans" w:hAnsi="Quattrocento Sans" w:cs="Quattrocento Sans"/>
          <w:i/>
          <w:sz w:val="24"/>
          <w:szCs w:val="24"/>
        </w:rPr>
        <w:t xml:space="preserve">adoption of the </w:t>
      </w:r>
      <w:r>
        <w:rPr>
          <w:rFonts w:ascii="Quattrocento Sans" w:eastAsia="Quattrocento Sans" w:hAnsi="Quattrocento Sans" w:cs="Quattrocento Sans"/>
          <w:i/>
          <w:sz w:val="24"/>
          <w:szCs w:val="24"/>
        </w:rPr>
        <w:t>Clubhouse Model of Psychosocial Rehabilitation</w:t>
      </w:r>
      <w:r w:rsidR="00C9541E">
        <w:rPr>
          <w:rFonts w:ascii="Quattrocento Sans" w:eastAsia="Quattrocento Sans" w:hAnsi="Quattrocento Sans" w:cs="Quattrocento Sans"/>
          <w:i/>
          <w:sz w:val="24"/>
          <w:szCs w:val="24"/>
        </w:rPr>
        <w:t xml:space="preserve"> worldwide</w:t>
      </w:r>
    </w:p>
    <w:p w14:paraId="0000006F" w14:textId="77777777" w:rsidR="00776862" w:rsidRDefault="00776862">
      <w:pPr>
        <w:rPr>
          <w:rFonts w:ascii="Quattrocento Sans" w:eastAsia="Quattrocento Sans" w:hAnsi="Quattrocento Sans" w:cs="Quattrocento Sans"/>
          <w:i/>
          <w:sz w:val="24"/>
          <w:szCs w:val="24"/>
        </w:rPr>
      </w:pPr>
    </w:p>
    <w:p w14:paraId="00000070"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 increase international availability and access to a proven and recognized </w:t>
      </w:r>
      <w:r>
        <w:t xml:space="preserve">     </w:t>
      </w:r>
      <w:r>
        <w:rPr>
          <w:rFonts w:ascii="Quattrocento Sans" w:eastAsia="Quattrocento Sans" w:hAnsi="Quattrocento Sans" w:cs="Quattrocento Sans"/>
          <w:sz w:val="24"/>
          <w:szCs w:val="24"/>
        </w:rPr>
        <w:t>community mental health care model that improves recovery outcomes for people living with mental illness. We have developed this model - known as the Clubhouse Model of Psychosocial Rehabilitation - over the last 70 years as a flexible, cost-effective, and evidence-based framework for establishing recovery-focused community centers on a global scale. Through our partnerships with governments, healthcare providers, mental health advocates, foundations and corporations, we provide communities with valuable technical, operational and logistical support to develop and open new centers, known as Clubhouses. To date, we have supported 140 new Clubhouse Startup groups in</w:t>
      </w:r>
      <w:r>
        <w:rPr>
          <w:rFonts w:ascii="Quattrocento Sans" w:eastAsia="Quattrocento Sans" w:hAnsi="Quattrocento Sans" w:cs="Quattrocento Sans"/>
          <w:color w:val="FF0000"/>
          <w:sz w:val="24"/>
          <w:szCs w:val="24"/>
        </w:rPr>
        <w:t xml:space="preserve"> </w:t>
      </w:r>
      <w:r w:rsidRPr="00C9541E">
        <w:rPr>
          <w:rFonts w:ascii="Quattrocento Sans" w:eastAsia="Quattrocento Sans" w:hAnsi="Quattrocento Sans" w:cs="Quattrocento Sans"/>
          <w:color w:val="000000" w:themeColor="text1"/>
          <w:sz w:val="24"/>
          <w:szCs w:val="24"/>
        </w:rPr>
        <w:t>15</w:t>
      </w:r>
      <w:r>
        <w:rPr>
          <w:rFonts w:ascii="Quattrocento Sans" w:eastAsia="Quattrocento Sans" w:hAnsi="Quattrocento Sans" w:cs="Quattrocento Sans"/>
          <w:color w:val="FF0000"/>
          <w:sz w:val="24"/>
          <w:szCs w:val="24"/>
        </w:rPr>
        <w:t xml:space="preserve"> </w:t>
      </w:r>
      <w:sdt>
        <w:sdtPr>
          <w:tag w:val="goog_rdk_5"/>
          <w:id w:val="-671644050"/>
        </w:sdtPr>
        <w:sdtContent/>
      </w:sdt>
      <w:sdt>
        <w:sdtPr>
          <w:tag w:val="goog_rdk_6"/>
          <w:id w:val="-1809087135"/>
        </w:sdtPr>
        <w:sdtContent/>
      </w:sdt>
      <w:r>
        <w:rPr>
          <w:rFonts w:ascii="Quattrocento Sans" w:eastAsia="Quattrocento Sans" w:hAnsi="Quattrocento Sans" w:cs="Quattrocento Sans"/>
          <w:sz w:val="24"/>
          <w:szCs w:val="24"/>
        </w:rPr>
        <w:t xml:space="preserve">countries and have provided technical assistance and mentoring to hundreds more. </w:t>
      </w:r>
    </w:p>
    <w:p w14:paraId="00000071" w14:textId="77777777" w:rsidR="00776862" w:rsidRDefault="00776862">
      <w:pPr>
        <w:rPr>
          <w:rFonts w:ascii="Quattrocento Sans" w:eastAsia="Quattrocento Sans" w:hAnsi="Quattrocento Sans" w:cs="Quattrocento Sans"/>
          <w:sz w:val="24"/>
          <w:szCs w:val="24"/>
          <w:highlight w:val="yellow"/>
        </w:rPr>
      </w:pPr>
    </w:p>
    <w:p w14:paraId="00000072" w14:textId="77777777" w:rsidR="00776862" w:rsidRDefault="00776862">
      <w:pPr>
        <w:rPr>
          <w:rFonts w:ascii="Quattrocento Sans" w:eastAsia="Quattrocento Sans" w:hAnsi="Quattrocento Sans" w:cs="Quattrocento Sans"/>
          <w:sz w:val="24"/>
          <w:szCs w:val="24"/>
        </w:rPr>
      </w:pPr>
    </w:p>
    <w:p w14:paraId="00000073" w14:textId="77777777" w:rsidR="00776862" w:rsidRDefault="00000000">
      <w:pPr>
        <w:rPr>
          <w:rFonts w:ascii="Quattrocento Sans" w:eastAsia="Quattrocento Sans" w:hAnsi="Quattrocento Sans" w:cs="Quattrocento Sans"/>
          <w:i/>
          <w:sz w:val="24"/>
          <w:szCs w:val="24"/>
        </w:rPr>
      </w:pPr>
      <w:r>
        <w:rPr>
          <w:rFonts w:ascii="Quattrocento Sans" w:eastAsia="Quattrocento Sans" w:hAnsi="Quattrocento Sans" w:cs="Quattrocento Sans"/>
          <w:i/>
          <w:sz w:val="24"/>
          <w:szCs w:val="24"/>
        </w:rPr>
        <w:t>Activities</w:t>
      </w:r>
    </w:p>
    <w:p w14:paraId="00000074" w14:textId="77777777" w:rsidR="00776862" w:rsidRDefault="00000000">
      <w:pPr>
        <w:numPr>
          <w:ilvl w:val="0"/>
          <w:numId w:val="6"/>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New Clubhouse Development, Mentoring and Support</w:t>
      </w:r>
    </w:p>
    <w:p w14:paraId="00000075" w14:textId="77777777" w:rsidR="00776862" w:rsidRDefault="00000000">
      <w:pPr>
        <w:numPr>
          <w:ilvl w:val="0"/>
          <w:numId w:val="6"/>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New Clubhouse Development Training</w:t>
      </w:r>
      <w:r>
        <w:t xml:space="preserve"> </w:t>
      </w:r>
    </w:p>
    <w:p w14:paraId="00000076" w14:textId="77777777" w:rsidR="00776862" w:rsidRDefault="00000000">
      <w:pPr>
        <w:numPr>
          <w:ilvl w:val="0"/>
          <w:numId w:val="6"/>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Conferences and forums targeting prospective Clubhouses</w:t>
      </w:r>
    </w:p>
    <w:p w14:paraId="00000077" w14:textId="77777777" w:rsidR="00776862" w:rsidRDefault="00000000">
      <w:pPr>
        <w:numPr>
          <w:ilvl w:val="0"/>
          <w:numId w:val="6"/>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Program for Clubhouse Research at UMASS Chan Medical School</w:t>
      </w:r>
    </w:p>
    <w:p w14:paraId="00000078" w14:textId="77777777" w:rsidR="00776862" w:rsidRDefault="00776862">
      <w:pPr>
        <w:rPr>
          <w:rFonts w:ascii="Quattrocento Sans" w:eastAsia="Quattrocento Sans" w:hAnsi="Quattrocento Sans" w:cs="Quattrocento Sans"/>
          <w:sz w:val="24"/>
          <w:szCs w:val="24"/>
        </w:rPr>
      </w:pPr>
    </w:p>
    <w:p w14:paraId="00000079" w14:textId="77777777" w:rsidR="00776862" w:rsidRDefault="00776862">
      <w:pPr>
        <w:rPr>
          <w:rFonts w:ascii="Quattrocento Sans" w:eastAsia="Quattrocento Sans" w:hAnsi="Quattrocento Sans" w:cs="Quattrocento Sans"/>
          <w:b/>
          <w:sz w:val="24"/>
          <w:szCs w:val="24"/>
          <w:u w:val="single"/>
        </w:rPr>
      </w:pPr>
    </w:p>
    <w:p w14:paraId="0000007A" w14:textId="77777777" w:rsidR="00776862" w:rsidRDefault="00000000">
      <w:pPr>
        <w:rPr>
          <w:rFonts w:ascii="Quattrocento Sans" w:eastAsia="Quattrocento Sans" w:hAnsi="Quattrocento Sans" w:cs="Quattrocento Sans"/>
          <w:b/>
          <w:sz w:val="24"/>
          <w:szCs w:val="24"/>
          <w:highlight w:val="yellow"/>
          <w:u w:val="single"/>
        </w:rPr>
      </w:pPr>
      <w:r>
        <w:rPr>
          <w:rFonts w:ascii="Quattrocento Sans" w:eastAsia="Quattrocento Sans" w:hAnsi="Quattrocento Sans" w:cs="Quattrocento Sans"/>
          <w:b/>
          <w:sz w:val="24"/>
          <w:szCs w:val="24"/>
          <w:u w:val="single"/>
        </w:rPr>
        <w:t>Strengthening the Quality of Community Mental Health Programs</w:t>
      </w:r>
    </w:p>
    <w:p w14:paraId="0000007B" w14:textId="2762B1B2" w:rsidR="00776862" w:rsidRDefault="00000000">
      <w:pPr>
        <w:rPr>
          <w:rFonts w:ascii="Quattrocento Sans" w:eastAsia="Quattrocento Sans" w:hAnsi="Quattrocento Sans" w:cs="Quattrocento Sans"/>
          <w:i/>
          <w:sz w:val="24"/>
          <w:szCs w:val="24"/>
        </w:rPr>
      </w:pPr>
      <w:r>
        <w:rPr>
          <w:rFonts w:ascii="Quattrocento Sans" w:eastAsia="Quattrocento Sans" w:hAnsi="Quattrocento Sans" w:cs="Quattrocento Sans"/>
          <w:i/>
          <w:sz w:val="24"/>
          <w:szCs w:val="24"/>
        </w:rPr>
        <w:t xml:space="preserve">Improving the </w:t>
      </w:r>
      <w:r w:rsidR="00C9541E">
        <w:rPr>
          <w:rFonts w:ascii="Quattrocento Sans" w:eastAsia="Quattrocento Sans" w:hAnsi="Quattrocento Sans" w:cs="Quattrocento Sans"/>
          <w:i/>
          <w:sz w:val="24"/>
          <w:szCs w:val="24"/>
        </w:rPr>
        <w:t xml:space="preserve">effectiveness of the </w:t>
      </w:r>
      <w:r>
        <w:rPr>
          <w:rFonts w:ascii="Quattrocento Sans" w:eastAsia="Quattrocento Sans" w:hAnsi="Quattrocento Sans" w:cs="Quattrocento Sans"/>
          <w:i/>
          <w:sz w:val="24"/>
          <w:szCs w:val="24"/>
        </w:rPr>
        <w:t>Clubhouse Model of Psychosocial Rehabilitation</w:t>
      </w:r>
    </w:p>
    <w:p w14:paraId="0000007C" w14:textId="77777777" w:rsidR="00776862" w:rsidRDefault="00776862">
      <w:pPr>
        <w:rPr>
          <w:rFonts w:ascii="Quattrocento Sans" w:eastAsia="Quattrocento Sans" w:hAnsi="Quattrocento Sans" w:cs="Quattrocento Sans"/>
          <w:i/>
          <w:sz w:val="24"/>
          <w:szCs w:val="24"/>
        </w:rPr>
      </w:pPr>
    </w:p>
    <w:p w14:paraId="66DF7862" w14:textId="64BD798F" w:rsidR="00232A76" w:rsidRDefault="00000000" w:rsidP="00232A76">
      <w:pPr>
        <w:rPr>
          <w:rFonts w:ascii="Quattrocento Sans" w:eastAsia="Quattrocento Sans" w:hAnsi="Quattrocento Sans" w:cs="Quattrocento Sans"/>
          <w:color w:val="000000"/>
          <w:sz w:val="24"/>
          <w:szCs w:val="24"/>
        </w:rPr>
      </w:pPr>
      <w:sdt>
        <w:sdtPr>
          <w:tag w:val="goog_rdk_7"/>
          <w:id w:val="1240754611"/>
        </w:sdtPr>
        <w:sdtContent/>
      </w:sdt>
      <w:r>
        <w:rPr>
          <w:rFonts w:ascii="Quattrocento Sans" w:eastAsia="Quattrocento Sans" w:hAnsi="Quattrocento Sans" w:cs="Quattrocento Sans"/>
          <w:sz w:val="24"/>
          <w:szCs w:val="24"/>
        </w:rPr>
        <w:t xml:space="preserve">We strengthen the quality of community mental health programs available worldwide by integrating the Clubhouse Model of psychosocial rehabilitation into community-based mental health approaches. We have developed evidence-based core operating standards and best practices for Clubhouses, reflecting the lived experience of Clubhouse members, which form the basis of our internationally recognized model and accreditation process. Through accreditation, we help Clubhouses improve member outcomes, program quality and operations by evaluating their performance, formulating strategic recommendations, and providing them with ongoing technical training, mentorship and support. Accreditation leads to stronger recovery outcomes for people living with mental illness, and the standards underpinning our process are regularly reviewed and updated </w:t>
      </w:r>
      <w:r>
        <w:rPr>
          <w:rFonts w:ascii="Quattrocento Sans" w:eastAsia="Quattrocento Sans" w:hAnsi="Quattrocento Sans" w:cs="Quattrocento Sans"/>
          <w:color w:val="000000"/>
          <w:sz w:val="24"/>
          <w:szCs w:val="24"/>
        </w:rPr>
        <w:t xml:space="preserve">through an inclusive consensus-building process open to all Clubhouses. </w:t>
      </w:r>
      <w:sdt>
        <w:sdtPr>
          <w:tag w:val="goog_rdk_8"/>
          <w:id w:val="-1100253488"/>
        </w:sdtPr>
        <w:sdtContent>
          <w:r w:rsidR="00232A76" w:rsidRPr="00232A76">
            <w:rPr>
              <w:rFonts w:ascii="Quattrocento Sans" w:eastAsia="Quattrocento Sans" w:hAnsi="Quattrocento Sans" w:cs="Quattrocento Sans"/>
              <w:color w:val="000000"/>
              <w:sz w:val="24"/>
              <w:szCs w:val="24"/>
            </w:rPr>
            <w:t>In 2010 we had 159 Accredited Clubhouses</w:t>
          </w:r>
          <w:r w:rsidR="00232A76">
            <w:rPr>
              <w:rFonts w:ascii="Quattrocento Sans" w:eastAsia="Quattrocento Sans" w:hAnsi="Quattrocento Sans" w:cs="Quattrocento Sans"/>
              <w:color w:val="000000"/>
              <w:sz w:val="24"/>
              <w:szCs w:val="24"/>
            </w:rPr>
            <w:t>, growing to 253 in</w:t>
          </w:r>
          <w:r w:rsidR="00232A76" w:rsidRPr="00232A76">
            <w:rPr>
              <w:rFonts w:ascii="Quattrocento Sans" w:eastAsia="Quattrocento Sans" w:hAnsi="Quattrocento Sans" w:cs="Quattrocento Sans"/>
              <w:color w:val="000000"/>
              <w:sz w:val="24"/>
              <w:szCs w:val="24"/>
            </w:rPr>
            <w:t xml:space="preserve"> 202</w:t>
          </w:r>
          <w:r w:rsidR="00232A76">
            <w:rPr>
              <w:rFonts w:ascii="Quattrocento Sans" w:eastAsia="Quattrocento Sans" w:hAnsi="Quattrocento Sans" w:cs="Quattrocento Sans"/>
              <w:color w:val="000000"/>
              <w:sz w:val="24"/>
              <w:szCs w:val="24"/>
            </w:rPr>
            <w:t>3</w:t>
          </w:r>
          <w:r w:rsidR="00232A76" w:rsidRPr="00232A76">
            <w:rPr>
              <w:rFonts w:ascii="Quattrocento Sans" w:eastAsia="Quattrocento Sans" w:hAnsi="Quattrocento Sans" w:cs="Quattrocento Sans"/>
              <w:color w:val="000000"/>
              <w:sz w:val="24"/>
              <w:szCs w:val="24"/>
            </w:rPr>
            <w:t>.</w:t>
          </w:r>
          <w:r w:rsidR="00232A76">
            <w:rPr>
              <w:rFonts w:ascii="Quattrocento Sans" w:eastAsia="Quattrocento Sans" w:hAnsi="Quattrocento Sans" w:cs="Quattrocento Sans"/>
              <w:color w:val="000000"/>
              <w:sz w:val="24"/>
              <w:szCs w:val="24"/>
            </w:rPr>
            <w:t xml:space="preserve"> </w:t>
          </w:r>
        </w:sdtContent>
      </w:sdt>
      <w:r>
        <w:rPr>
          <w:rFonts w:ascii="Quattrocento Sans" w:eastAsia="Quattrocento Sans" w:hAnsi="Quattrocento Sans" w:cs="Quattrocento Sans"/>
          <w:color w:val="000000"/>
          <w:sz w:val="24"/>
          <w:szCs w:val="24"/>
        </w:rPr>
        <w:t>Today</w:t>
      </w:r>
      <w:r w:rsidR="00232A76">
        <w:rPr>
          <w:rFonts w:ascii="Quattrocento Sans" w:eastAsia="Quattrocento Sans" w:hAnsi="Quattrocento Sans" w:cs="Quattrocento Sans"/>
          <w:color w:val="000000"/>
          <w:sz w:val="24"/>
          <w:szCs w:val="24"/>
        </w:rPr>
        <w:t>,</w:t>
      </w:r>
      <w:r>
        <w:rPr>
          <w:rFonts w:ascii="Quattrocento Sans" w:eastAsia="Quattrocento Sans" w:hAnsi="Quattrocento Sans" w:cs="Quattrocento Sans"/>
          <w:color w:val="000000"/>
          <w:sz w:val="24"/>
          <w:szCs w:val="24"/>
        </w:rPr>
        <w:t xml:space="preserve"> 75% of all Clubhouses worldwide are accredited.</w:t>
      </w:r>
      <w:r w:rsidR="00232A76">
        <w:rPr>
          <w:rFonts w:ascii="Quattrocento Sans" w:eastAsia="Quattrocento Sans" w:hAnsi="Quattrocento Sans" w:cs="Quattrocento Sans"/>
          <w:color w:val="000000"/>
          <w:sz w:val="24"/>
          <w:szCs w:val="24"/>
        </w:rPr>
        <w:t xml:space="preserve"> </w:t>
      </w:r>
    </w:p>
    <w:p w14:paraId="0000007D" w14:textId="261A379F" w:rsidR="00776862" w:rsidRDefault="00776862">
      <w:pPr>
        <w:rPr>
          <w:rFonts w:ascii="Quattrocento Sans" w:eastAsia="Quattrocento Sans" w:hAnsi="Quattrocento Sans" w:cs="Quattrocento Sans"/>
          <w:color w:val="000000"/>
          <w:sz w:val="24"/>
          <w:szCs w:val="24"/>
        </w:rPr>
      </w:pPr>
    </w:p>
    <w:p w14:paraId="0000007E" w14:textId="77777777" w:rsidR="00776862" w:rsidRDefault="00776862">
      <w:pPr>
        <w:rPr>
          <w:rFonts w:ascii="Quattrocento Sans" w:eastAsia="Quattrocento Sans" w:hAnsi="Quattrocento Sans" w:cs="Quattrocento Sans"/>
          <w:sz w:val="24"/>
          <w:szCs w:val="24"/>
        </w:rPr>
      </w:pPr>
    </w:p>
    <w:p w14:paraId="0000007F" w14:textId="77777777" w:rsidR="00776862" w:rsidRDefault="00000000">
      <w:pPr>
        <w:rPr>
          <w:rFonts w:ascii="Quattrocento Sans" w:eastAsia="Quattrocento Sans" w:hAnsi="Quattrocento Sans" w:cs="Quattrocento Sans"/>
          <w:i/>
          <w:sz w:val="24"/>
          <w:szCs w:val="24"/>
        </w:rPr>
      </w:pPr>
      <w:r>
        <w:rPr>
          <w:rFonts w:ascii="Quattrocento Sans" w:eastAsia="Quattrocento Sans" w:hAnsi="Quattrocento Sans" w:cs="Quattrocento Sans"/>
          <w:i/>
          <w:sz w:val="24"/>
          <w:szCs w:val="24"/>
        </w:rPr>
        <w:t>Activities</w:t>
      </w:r>
    </w:p>
    <w:p w14:paraId="00000080" w14:textId="77777777" w:rsidR="00776862" w:rsidRDefault="00000000">
      <w:pPr>
        <w:numPr>
          <w:ilvl w:val="0"/>
          <w:numId w:val="1"/>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International</w:t>
      </w:r>
      <w:r>
        <w:rPr>
          <w:rFonts w:ascii="Quattrocento Sans" w:eastAsia="Quattrocento Sans" w:hAnsi="Quattrocento Sans" w:cs="Quattrocento Sans"/>
          <w:i/>
          <w:sz w:val="24"/>
          <w:szCs w:val="24"/>
        </w:rPr>
        <w:t xml:space="preserve"> </w:t>
      </w:r>
      <w:r>
        <w:rPr>
          <w:rFonts w:ascii="Quattrocento Sans" w:eastAsia="Quattrocento Sans" w:hAnsi="Quattrocento Sans" w:cs="Quattrocento Sans"/>
          <w:sz w:val="24"/>
          <w:szCs w:val="24"/>
        </w:rPr>
        <w:t>Standards Development and Standards Review Process</w:t>
      </w:r>
    </w:p>
    <w:p w14:paraId="00000081" w14:textId="77777777" w:rsidR="00776862" w:rsidRDefault="00000000">
      <w:pPr>
        <w:numPr>
          <w:ilvl w:val="0"/>
          <w:numId w:val="1"/>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Clubhouse International Accreditation</w:t>
      </w:r>
    </w:p>
    <w:p w14:paraId="00000082" w14:textId="77777777" w:rsidR="00776862" w:rsidRDefault="00000000">
      <w:pPr>
        <w:numPr>
          <w:ilvl w:val="0"/>
          <w:numId w:val="1"/>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Clubhouse Startup and Clubhouse Mentorship</w:t>
      </w:r>
    </w:p>
    <w:p w14:paraId="00000083" w14:textId="77777777" w:rsidR="00776862" w:rsidRDefault="00000000">
      <w:pPr>
        <w:numPr>
          <w:ilvl w:val="0"/>
          <w:numId w:val="1"/>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Program for Clubhouse Research at UMASS Chan Medical School </w:t>
      </w:r>
    </w:p>
    <w:p w14:paraId="00000084" w14:textId="77777777" w:rsidR="00776862" w:rsidRDefault="00000000">
      <w:pPr>
        <w:numPr>
          <w:ilvl w:val="0"/>
          <w:numId w:val="1"/>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Comprehensive Clubhouse Training</w:t>
      </w:r>
    </w:p>
    <w:p w14:paraId="00000085" w14:textId="77777777" w:rsidR="00776862" w:rsidRDefault="00000000">
      <w:pPr>
        <w:numPr>
          <w:ilvl w:val="0"/>
          <w:numId w:val="1"/>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Specialized Clubhouse Training Tracks (e.g. Employment, Work-ordered Day, Young Adults, Housing, etc.)</w:t>
      </w:r>
    </w:p>
    <w:p w14:paraId="00000086" w14:textId="77777777" w:rsidR="00776862" w:rsidRDefault="00776862">
      <w:pPr>
        <w:rPr>
          <w:rFonts w:ascii="Quattrocento Sans" w:eastAsia="Quattrocento Sans" w:hAnsi="Quattrocento Sans" w:cs="Quattrocento Sans"/>
          <w:sz w:val="24"/>
          <w:szCs w:val="24"/>
        </w:rPr>
      </w:pPr>
    </w:p>
    <w:p w14:paraId="00000087" w14:textId="77777777" w:rsidR="00776862" w:rsidRDefault="00776862">
      <w:pPr>
        <w:rPr>
          <w:rFonts w:ascii="Quattrocento Sans" w:eastAsia="Quattrocento Sans" w:hAnsi="Quattrocento Sans" w:cs="Quattrocento Sans"/>
          <w:sz w:val="24"/>
          <w:szCs w:val="24"/>
          <w:highlight w:val="yellow"/>
        </w:rPr>
      </w:pPr>
    </w:p>
    <w:p w14:paraId="00000088" w14:textId="77777777" w:rsidR="00776862" w:rsidRDefault="00000000">
      <w:pPr>
        <w:rPr>
          <w:rFonts w:ascii="Quattrocento Sans" w:eastAsia="Quattrocento Sans" w:hAnsi="Quattrocento Sans" w:cs="Quattrocento Sans"/>
          <w:b/>
          <w:sz w:val="24"/>
          <w:szCs w:val="24"/>
          <w:u w:val="single"/>
        </w:rPr>
      </w:pPr>
      <w:r>
        <w:rPr>
          <w:rFonts w:ascii="Quattrocento Sans" w:eastAsia="Quattrocento Sans" w:hAnsi="Quattrocento Sans" w:cs="Quattrocento Sans"/>
          <w:b/>
          <w:sz w:val="24"/>
          <w:szCs w:val="24"/>
          <w:u w:val="single"/>
        </w:rPr>
        <w:t>Fostering a Global Network for Community-Based Support</w:t>
      </w:r>
    </w:p>
    <w:p w14:paraId="0272B16E" w14:textId="01997CD7" w:rsidR="00C9541E" w:rsidRPr="00C9541E" w:rsidRDefault="00C9541E">
      <w:pPr>
        <w:rPr>
          <w:rFonts w:ascii="Quattrocento Sans" w:eastAsia="Quattrocento Sans" w:hAnsi="Quattrocento Sans" w:cs="Quattrocento Sans"/>
          <w:bCs/>
          <w:i/>
          <w:iCs/>
          <w:sz w:val="24"/>
          <w:szCs w:val="24"/>
        </w:rPr>
      </w:pPr>
      <w:r w:rsidRPr="00C9541E">
        <w:rPr>
          <w:rFonts w:ascii="Quattrocento Sans" w:eastAsia="Quattrocento Sans" w:hAnsi="Quattrocento Sans" w:cs="Quattrocento Sans"/>
          <w:bCs/>
          <w:i/>
          <w:iCs/>
          <w:sz w:val="24"/>
          <w:szCs w:val="24"/>
        </w:rPr>
        <w:t>Leading a global network of Clubhouses and Clubhouse Model Supporters</w:t>
      </w:r>
    </w:p>
    <w:p w14:paraId="0000008A" w14:textId="77777777" w:rsidR="00776862" w:rsidRDefault="00776862">
      <w:pPr>
        <w:rPr>
          <w:rFonts w:ascii="Quattrocento Sans" w:eastAsia="Quattrocento Sans" w:hAnsi="Quattrocento Sans" w:cs="Quattrocento Sans"/>
          <w:i/>
          <w:sz w:val="24"/>
          <w:szCs w:val="24"/>
        </w:rPr>
      </w:pPr>
    </w:p>
    <w:p w14:paraId="0000008B"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We foster a global network of more than 300 Clubhouses from over 30 countries that is </w:t>
      </w:r>
      <w:r>
        <w:rPr>
          <w:rFonts w:ascii="Quattrocento Sans" w:eastAsia="Quattrocento Sans" w:hAnsi="Quattrocento Sans" w:cs="Quattrocento Sans"/>
          <w:color w:val="000000"/>
          <w:sz w:val="24"/>
          <w:szCs w:val="24"/>
        </w:rPr>
        <w:t>dedicated to helping end the world mental health crisis by improving recovery opportunities for people living with mental illness</w:t>
      </w:r>
      <w:r>
        <w:rPr>
          <w:rFonts w:ascii="Quattrocento Sans" w:eastAsia="Quattrocento Sans" w:hAnsi="Quattrocento Sans" w:cs="Quattrocento Sans"/>
          <w:sz w:val="24"/>
          <w:szCs w:val="24"/>
        </w:rPr>
        <w:t xml:space="preserve"> through the integration of</w:t>
      </w:r>
      <w:r>
        <w:rPr>
          <w:rFonts w:ascii="Quattrocento Sans" w:eastAsia="Quattrocento Sans" w:hAnsi="Quattrocento Sans" w:cs="Quattrocento Sans"/>
          <w:color w:val="000000"/>
          <w:sz w:val="24"/>
          <w:szCs w:val="24"/>
        </w:rPr>
        <w:t xml:space="preserve"> the Clubhouse Model for psychosocial rehabilitation into community-based mental health systems. </w:t>
      </w:r>
      <w:r>
        <w:rPr>
          <w:rFonts w:ascii="Quattrocento Sans" w:eastAsia="Quattrocento Sans" w:hAnsi="Quattrocento Sans" w:cs="Quattrocento Sans"/>
          <w:i/>
          <w:sz w:val="24"/>
          <w:szCs w:val="24"/>
        </w:rPr>
        <w:t xml:space="preserve"> </w:t>
      </w:r>
      <w:r>
        <w:rPr>
          <w:rFonts w:ascii="Quattrocento Sans" w:eastAsia="Quattrocento Sans" w:hAnsi="Quattrocento Sans" w:cs="Quattrocento Sans"/>
          <w:sz w:val="24"/>
          <w:szCs w:val="24"/>
        </w:rPr>
        <w:t xml:space="preserve">Our network is composed of individuals across the global Clubhouse community - including service providers, advocates and members with lived experience of mental illness - who bring valuable knowledge and insights from the local level that strengthens our international approach. </w:t>
      </w:r>
      <w:r>
        <w:rPr>
          <w:rFonts w:ascii="Quattrocento Sans" w:eastAsia="Quattrocento Sans" w:hAnsi="Quattrocento Sans" w:cs="Quattrocento Sans"/>
          <w:color w:val="000000"/>
          <w:sz w:val="24"/>
          <w:szCs w:val="24"/>
        </w:rPr>
        <w:t>We promote learning, mutual support and innovation among our network by convening global seminars and facilitating online opportunities for Clubhouse members, staff, board members and other involved constituents to connect</w:t>
      </w:r>
      <w:r>
        <w:rPr>
          <w:rFonts w:ascii="Quattrocento Sans" w:eastAsia="Quattrocento Sans" w:hAnsi="Quattrocento Sans" w:cs="Quattrocento Sans"/>
          <w:sz w:val="24"/>
          <w:szCs w:val="24"/>
        </w:rPr>
        <w:t xml:space="preserve">. </w:t>
      </w:r>
      <w:r>
        <w:rPr>
          <w:rFonts w:ascii="Quattrocento Sans" w:eastAsia="Quattrocento Sans" w:hAnsi="Quattrocento Sans" w:cs="Quattrocento Sans"/>
          <w:color w:val="000000"/>
          <w:sz w:val="24"/>
          <w:szCs w:val="24"/>
        </w:rPr>
        <w:t xml:space="preserve">We intentionally engage </w:t>
      </w:r>
      <w:r>
        <w:rPr>
          <w:rFonts w:ascii="Quattrocento Sans" w:eastAsia="Quattrocento Sans" w:hAnsi="Quattrocento Sans" w:cs="Quattrocento Sans"/>
          <w:sz w:val="24"/>
          <w:szCs w:val="24"/>
        </w:rPr>
        <w:t>with and incorporate network members throughout all aspects of our work.</w:t>
      </w:r>
    </w:p>
    <w:p w14:paraId="0000008C" w14:textId="77777777" w:rsidR="00776862" w:rsidRDefault="00776862">
      <w:pPr>
        <w:rPr>
          <w:rFonts w:ascii="Quattrocento Sans" w:eastAsia="Quattrocento Sans" w:hAnsi="Quattrocento Sans" w:cs="Quattrocento Sans"/>
          <w:sz w:val="24"/>
          <w:szCs w:val="24"/>
        </w:rPr>
      </w:pPr>
    </w:p>
    <w:p w14:paraId="0000008D" w14:textId="77777777" w:rsidR="00776862" w:rsidRDefault="00000000">
      <w:pPr>
        <w:rPr>
          <w:rFonts w:ascii="Quattrocento Sans" w:eastAsia="Quattrocento Sans" w:hAnsi="Quattrocento Sans" w:cs="Quattrocento Sans"/>
          <w:i/>
          <w:sz w:val="24"/>
          <w:szCs w:val="24"/>
        </w:rPr>
      </w:pPr>
      <w:r>
        <w:rPr>
          <w:rFonts w:ascii="Quattrocento Sans" w:eastAsia="Quattrocento Sans" w:hAnsi="Quattrocento Sans" w:cs="Quattrocento Sans"/>
          <w:i/>
          <w:sz w:val="24"/>
          <w:szCs w:val="24"/>
        </w:rPr>
        <w:t>Activities</w:t>
      </w:r>
    </w:p>
    <w:p w14:paraId="0000008E" w14:textId="77777777" w:rsidR="00776862" w:rsidRDefault="00000000">
      <w:pPr>
        <w:numPr>
          <w:ilvl w:val="0"/>
          <w:numId w:val="3"/>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Global Seminars and Conferences</w:t>
      </w:r>
    </w:p>
    <w:p w14:paraId="0000008F" w14:textId="77777777" w:rsidR="00776862" w:rsidRDefault="00000000">
      <w:pPr>
        <w:numPr>
          <w:ilvl w:val="0"/>
          <w:numId w:val="3"/>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National and Regional Conferences</w:t>
      </w:r>
    </w:p>
    <w:p w14:paraId="00000090" w14:textId="77777777" w:rsidR="00776862" w:rsidRDefault="00000000">
      <w:pPr>
        <w:numPr>
          <w:ilvl w:val="0"/>
          <w:numId w:val="3"/>
        </w:numPr>
        <w:rPr>
          <w:rFonts w:ascii="Quattrocento Sans" w:eastAsia="Quattrocento Sans" w:hAnsi="Quattrocento Sans" w:cs="Quattrocento Sans"/>
          <w:sz w:val="24"/>
          <w:szCs w:val="24"/>
        </w:rPr>
      </w:pPr>
      <w:r>
        <w:rPr>
          <w:rFonts w:ascii="Quattrocento Sans" w:eastAsia="Quattrocento Sans" w:hAnsi="Quattrocento Sans" w:cs="Quattrocento Sans"/>
          <w:color w:val="000000"/>
          <w:sz w:val="24"/>
          <w:szCs w:val="24"/>
        </w:rPr>
        <w:t>Regional</w:t>
      </w:r>
      <w:r>
        <w:rPr>
          <w:rFonts w:ascii="Quattrocento Sans" w:eastAsia="Quattrocento Sans" w:hAnsi="Quattrocento Sans" w:cs="Quattrocento Sans"/>
          <w:color w:val="7030A0"/>
          <w:sz w:val="24"/>
          <w:szCs w:val="24"/>
        </w:rPr>
        <w:t xml:space="preserve"> </w:t>
      </w:r>
      <w:r>
        <w:rPr>
          <w:rFonts w:ascii="Quattrocento Sans" w:eastAsia="Quattrocento Sans" w:hAnsi="Quattrocento Sans" w:cs="Quattrocento Sans"/>
          <w:sz w:val="24"/>
          <w:szCs w:val="24"/>
        </w:rPr>
        <w:t>Clubhouse Coalition Conferences</w:t>
      </w:r>
    </w:p>
    <w:p w14:paraId="00000091" w14:textId="77777777" w:rsidR="00776862" w:rsidRDefault="00000000">
      <w:pPr>
        <w:numPr>
          <w:ilvl w:val="0"/>
          <w:numId w:val="3"/>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Clubhouse Faculty Training and Development</w:t>
      </w:r>
    </w:p>
    <w:p w14:paraId="00000092" w14:textId="77777777" w:rsidR="00776862" w:rsidRDefault="00000000">
      <w:pPr>
        <w:numPr>
          <w:ilvl w:val="0"/>
          <w:numId w:val="3"/>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Online Communities and Webinars </w:t>
      </w:r>
    </w:p>
    <w:p w14:paraId="00000093" w14:textId="77777777" w:rsidR="00776862" w:rsidRDefault="00776862">
      <w:pPr>
        <w:ind w:left="720"/>
        <w:rPr>
          <w:rFonts w:ascii="Quattrocento Sans" w:eastAsia="Quattrocento Sans" w:hAnsi="Quattrocento Sans" w:cs="Quattrocento Sans"/>
          <w:sz w:val="24"/>
          <w:szCs w:val="24"/>
        </w:rPr>
      </w:pPr>
    </w:p>
    <w:p w14:paraId="00000094" w14:textId="77777777" w:rsidR="00776862" w:rsidRDefault="00776862">
      <w:pPr>
        <w:ind w:left="720"/>
        <w:rPr>
          <w:rFonts w:ascii="Quattrocento Sans" w:eastAsia="Quattrocento Sans" w:hAnsi="Quattrocento Sans" w:cs="Quattrocento Sans"/>
          <w:sz w:val="24"/>
          <w:szCs w:val="24"/>
        </w:rPr>
      </w:pPr>
    </w:p>
    <w:p w14:paraId="00000095" w14:textId="77777777" w:rsidR="00776862" w:rsidRDefault="00000000">
      <w:pPr>
        <w:rPr>
          <w:rFonts w:ascii="Quattrocento Sans" w:eastAsia="Quattrocento Sans" w:hAnsi="Quattrocento Sans" w:cs="Quattrocento Sans"/>
          <w:b/>
          <w:sz w:val="24"/>
          <w:szCs w:val="24"/>
          <w:u w:val="single"/>
        </w:rPr>
      </w:pPr>
      <w:r>
        <w:rPr>
          <w:rFonts w:ascii="Quattrocento Sans" w:eastAsia="Quattrocento Sans" w:hAnsi="Quattrocento Sans" w:cs="Quattrocento Sans"/>
          <w:b/>
          <w:sz w:val="24"/>
          <w:szCs w:val="24"/>
          <w:u w:val="single"/>
        </w:rPr>
        <w:t>Advocating for a Comprehensive Approach to Recovery</w:t>
      </w:r>
    </w:p>
    <w:p w14:paraId="00000097" w14:textId="48669888" w:rsidR="00776862" w:rsidRPr="00C9541E" w:rsidRDefault="00C9541E">
      <w:pPr>
        <w:rPr>
          <w:rFonts w:ascii="Quattrocento Sans" w:eastAsia="Quattrocento Sans" w:hAnsi="Quattrocento Sans" w:cs="Quattrocento Sans"/>
          <w:bCs/>
          <w:i/>
          <w:iCs/>
          <w:sz w:val="24"/>
          <w:szCs w:val="24"/>
          <w:highlight w:val="yellow"/>
        </w:rPr>
      </w:pPr>
      <w:r w:rsidRPr="00C9541E">
        <w:rPr>
          <w:rFonts w:ascii="Quattrocento Sans" w:eastAsia="Quattrocento Sans" w:hAnsi="Quattrocento Sans" w:cs="Quattrocento Sans"/>
          <w:bCs/>
          <w:i/>
          <w:iCs/>
          <w:sz w:val="24"/>
          <w:szCs w:val="24"/>
        </w:rPr>
        <w:t xml:space="preserve">Promoting greater adoption of the Clubhouse Model of Psychosocial Rehabilitation </w:t>
      </w:r>
    </w:p>
    <w:p w14:paraId="5866083E" w14:textId="77777777" w:rsidR="00C9541E" w:rsidRDefault="00C9541E">
      <w:pPr>
        <w:rPr>
          <w:rFonts w:ascii="Quattrocento Sans" w:eastAsia="Quattrocento Sans" w:hAnsi="Quattrocento Sans" w:cs="Quattrocento Sans"/>
          <w:i/>
          <w:sz w:val="24"/>
          <w:szCs w:val="24"/>
          <w:highlight w:val="yellow"/>
        </w:rPr>
      </w:pPr>
    </w:p>
    <w:p w14:paraId="00000098" w14:textId="77777777" w:rsidR="00776862" w:rsidRDefault="00000000">
      <w:pPr>
        <w:rPr>
          <w:rFonts w:ascii="Quattrocento Sans" w:eastAsia="Quattrocento Sans" w:hAnsi="Quattrocento Sans" w:cs="Quattrocento Sans"/>
          <w:sz w:val="24"/>
          <w:szCs w:val="24"/>
        </w:rPr>
      </w:pPr>
      <w:r>
        <w:rPr>
          <w:rFonts w:ascii="Quattrocento Sans" w:eastAsia="Quattrocento Sans" w:hAnsi="Quattrocento Sans" w:cs="Quattrocento Sans"/>
          <w:color w:val="000000"/>
          <w:sz w:val="24"/>
          <w:szCs w:val="24"/>
        </w:rPr>
        <w:t xml:space="preserve">We are proponents of a rights-based and person-centered approach to mental health that empowers and helps people recover and regain control of their lives. We connect and collaborate with other </w:t>
      </w:r>
      <w:r>
        <w:rPr>
          <w:rFonts w:ascii="Quattrocento Sans" w:eastAsia="Quattrocento Sans" w:hAnsi="Quattrocento Sans" w:cs="Quattrocento Sans"/>
          <w:color w:val="242424"/>
          <w:sz w:val="24"/>
          <w:szCs w:val="24"/>
        </w:rPr>
        <w:t xml:space="preserve">leading mental health advocates at the local, national and </w:t>
      </w:r>
      <w:r>
        <w:rPr>
          <w:rFonts w:ascii="Quattrocento Sans" w:eastAsia="Quattrocento Sans" w:hAnsi="Quattrocento Sans" w:cs="Quattrocento Sans"/>
          <w:color w:val="242424"/>
          <w:sz w:val="24"/>
          <w:szCs w:val="24"/>
        </w:rPr>
        <w:lastRenderedPageBreak/>
        <w:t xml:space="preserve">international level to help end social discrimination towards people living with mental illness, and to address the inadequate levels of government funding for mental healthcare as part of overall healthcare. We also use research and data to demonstrate the role of the community-based Clubhouse Model in facilitating employment, education and wellness opportunities, and fostering connections for people living with mental illness – all of which are </w:t>
      </w:r>
      <w:r>
        <w:rPr>
          <w:rFonts w:ascii="Quattrocento Sans" w:eastAsia="Quattrocento Sans" w:hAnsi="Quattrocento Sans" w:cs="Quattrocento Sans"/>
          <w:color w:val="000000"/>
          <w:sz w:val="24"/>
          <w:szCs w:val="24"/>
        </w:rPr>
        <w:t>social determinants of health and crucial components for long-term recovery. We advocate for the Clubhouse Model of Psychosocial Rehabilitation specifically because it is a comprehensiv</w:t>
      </w:r>
      <w:r>
        <w:rPr>
          <w:rFonts w:ascii="Quattrocento Sans" w:eastAsia="Quattrocento Sans" w:hAnsi="Quattrocento Sans" w:cs="Quattrocento Sans"/>
          <w:sz w:val="24"/>
          <w:szCs w:val="24"/>
        </w:rPr>
        <w:t>e,</w:t>
      </w:r>
      <w:r>
        <w:rPr>
          <w:rFonts w:ascii="Quattrocento Sans" w:eastAsia="Quattrocento Sans" w:hAnsi="Quattrocento Sans" w:cs="Quattrocento Sans"/>
          <w:color w:val="000000"/>
          <w:sz w:val="24"/>
          <w:szCs w:val="24"/>
        </w:rPr>
        <w:t xml:space="preserve"> proven</w:t>
      </w:r>
      <w:r>
        <w:rPr>
          <w:rFonts w:ascii="Quattrocento Sans" w:eastAsia="Quattrocento Sans" w:hAnsi="Quattrocento Sans" w:cs="Quattrocento Sans"/>
          <w:sz w:val="24"/>
          <w:szCs w:val="24"/>
        </w:rPr>
        <w:t xml:space="preserve"> </w:t>
      </w:r>
      <w:r>
        <w:rPr>
          <w:rFonts w:ascii="Quattrocento Sans" w:eastAsia="Quattrocento Sans" w:hAnsi="Quattrocento Sans" w:cs="Quattrocento Sans"/>
          <w:color w:val="000000"/>
          <w:sz w:val="24"/>
          <w:szCs w:val="24"/>
        </w:rPr>
        <w:t xml:space="preserve">approach </w:t>
      </w:r>
      <w:r>
        <w:rPr>
          <w:rFonts w:ascii="Quattrocento Sans" w:eastAsia="Quattrocento Sans" w:hAnsi="Quattrocento Sans" w:cs="Quattrocento Sans"/>
          <w:color w:val="242424"/>
          <w:sz w:val="24"/>
          <w:szCs w:val="24"/>
        </w:rPr>
        <w:t>to recovery that addresses the social and economic impacts of mental illness through community-based mental health care.</w:t>
      </w:r>
    </w:p>
    <w:p w14:paraId="00000099" w14:textId="77777777" w:rsidR="00776862" w:rsidRDefault="00776862">
      <w:pPr>
        <w:rPr>
          <w:rFonts w:ascii="Quattrocento Sans" w:eastAsia="Quattrocento Sans" w:hAnsi="Quattrocento Sans" w:cs="Quattrocento Sans"/>
          <w:sz w:val="24"/>
          <w:szCs w:val="24"/>
        </w:rPr>
      </w:pPr>
    </w:p>
    <w:p w14:paraId="0000009A" w14:textId="77777777" w:rsidR="00776862" w:rsidRDefault="00000000">
      <w:pPr>
        <w:rPr>
          <w:rFonts w:ascii="Quattrocento Sans" w:eastAsia="Quattrocento Sans" w:hAnsi="Quattrocento Sans" w:cs="Quattrocento Sans"/>
          <w:i/>
          <w:sz w:val="24"/>
          <w:szCs w:val="24"/>
        </w:rPr>
      </w:pPr>
      <w:r>
        <w:rPr>
          <w:rFonts w:ascii="Quattrocento Sans" w:eastAsia="Quattrocento Sans" w:hAnsi="Quattrocento Sans" w:cs="Quattrocento Sans"/>
          <w:i/>
          <w:sz w:val="24"/>
          <w:szCs w:val="24"/>
        </w:rPr>
        <w:t>Activities</w:t>
      </w:r>
    </w:p>
    <w:p w14:paraId="0000009B" w14:textId="77777777" w:rsidR="00776862" w:rsidRDefault="00000000">
      <w:pPr>
        <w:numPr>
          <w:ilvl w:val="0"/>
          <w:numId w:val="2"/>
        </w:numPr>
        <w:rPr>
          <w:rFonts w:ascii="Quattrocento Sans" w:eastAsia="Quattrocento Sans" w:hAnsi="Quattrocento Sans" w:cs="Quattrocento Sans"/>
          <w:sz w:val="24"/>
          <w:szCs w:val="24"/>
        </w:rPr>
      </w:pPr>
      <w:sdt>
        <w:sdtPr>
          <w:tag w:val="goog_rdk_9"/>
          <w:id w:val="-250824017"/>
        </w:sdtPr>
        <w:sdtContent/>
      </w:sdt>
      <w:r>
        <w:rPr>
          <w:rFonts w:ascii="Quattrocento Sans" w:eastAsia="Quattrocento Sans" w:hAnsi="Quattrocento Sans" w:cs="Quattrocento Sans"/>
          <w:sz w:val="24"/>
          <w:szCs w:val="24"/>
        </w:rPr>
        <w:t>Mental Health Advocacy</w:t>
      </w:r>
    </w:p>
    <w:p w14:paraId="0000009C" w14:textId="77777777" w:rsidR="00776862" w:rsidRDefault="00000000">
      <w:pPr>
        <w:numPr>
          <w:ilvl w:val="0"/>
          <w:numId w:val="2"/>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National and Global Partnerships</w:t>
      </w:r>
    </w:p>
    <w:p w14:paraId="0000009D" w14:textId="77777777" w:rsidR="00776862" w:rsidRDefault="00000000">
      <w:pPr>
        <w:numPr>
          <w:ilvl w:val="0"/>
          <w:numId w:val="2"/>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Global Awareness Raising Campaigns</w:t>
      </w:r>
    </w:p>
    <w:p w14:paraId="0000009E" w14:textId="77777777" w:rsidR="00776862" w:rsidRDefault="00000000">
      <w:pPr>
        <w:numPr>
          <w:ilvl w:val="0"/>
          <w:numId w:val="2"/>
        </w:numPr>
      </w:pPr>
      <w:r>
        <w:rPr>
          <w:rFonts w:ascii="Quattrocento Sans" w:eastAsia="Quattrocento Sans" w:hAnsi="Quattrocento Sans" w:cs="Quattrocento Sans"/>
          <w:sz w:val="24"/>
          <w:szCs w:val="24"/>
        </w:rPr>
        <w:t>Conference Participation and Speaking Engagements</w:t>
      </w:r>
    </w:p>
    <w:p w14:paraId="0000009F" w14:textId="77777777" w:rsidR="00776862" w:rsidRDefault="00000000">
      <w:pPr>
        <w:numPr>
          <w:ilvl w:val="0"/>
          <w:numId w:val="2"/>
        </w:numP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Outcome Research</w:t>
      </w:r>
    </w:p>
    <w:p w14:paraId="000000A0" w14:textId="77777777" w:rsidR="00776862" w:rsidRDefault="00776862">
      <w:pPr>
        <w:spacing w:after="200" w:line="240" w:lineRule="auto"/>
        <w:rPr>
          <w:rFonts w:ascii="Quattrocento Sans" w:eastAsia="Quattrocento Sans" w:hAnsi="Quattrocento Sans" w:cs="Quattrocento Sans"/>
          <w:color w:val="242424"/>
          <w:sz w:val="24"/>
          <w:szCs w:val="24"/>
        </w:rPr>
      </w:pPr>
    </w:p>
    <w:sectPr w:rsidR="0077686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922F" w14:textId="77777777" w:rsidR="00F8551C" w:rsidRDefault="00F8551C">
      <w:pPr>
        <w:spacing w:line="240" w:lineRule="auto"/>
      </w:pPr>
      <w:r>
        <w:separator/>
      </w:r>
    </w:p>
  </w:endnote>
  <w:endnote w:type="continuationSeparator" w:id="0">
    <w:p w14:paraId="20533871" w14:textId="77777777" w:rsidR="00F8551C" w:rsidRDefault="00F85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27E4" w14:textId="77777777" w:rsidR="00F8551C" w:rsidRDefault="00F8551C">
      <w:pPr>
        <w:spacing w:line="240" w:lineRule="auto"/>
      </w:pPr>
      <w:r>
        <w:separator/>
      </w:r>
    </w:p>
  </w:footnote>
  <w:footnote w:type="continuationSeparator" w:id="0">
    <w:p w14:paraId="1946903C" w14:textId="77777777" w:rsidR="00F8551C" w:rsidRDefault="00F855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1" w14:textId="77777777" w:rsidR="00776862" w:rsidRDefault="007768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7A8"/>
    <w:multiLevelType w:val="multilevel"/>
    <w:tmpl w:val="00086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82D0F"/>
    <w:multiLevelType w:val="multilevel"/>
    <w:tmpl w:val="B9380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A0385C"/>
    <w:multiLevelType w:val="multilevel"/>
    <w:tmpl w:val="9C26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D77D2A"/>
    <w:multiLevelType w:val="multilevel"/>
    <w:tmpl w:val="03CE6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E33C72"/>
    <w:multiLevelType w:val="multilevel"/>
    <w:tmpl w:val="47563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AA63E4"/>
    <w:multiLevelType w:val="multilevel"/>
    <w:tmpl w:val="F1BE8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9476060">
    <w:abstractNumId w:val="2"/>
  </w:num>
  <w:num w:numId="2" w16cid:durableId="1091195408">
    <w:abstractNumId w:val="4"/>
  </w:num>
  <w:num w:numId="3" w16cid:durableId="784227891">
    <w:abstractNumId w:val="0"/>
  </w:num>
  <w:num w:numId="4" w16cid:durableId="1210917587">
    <w:abstractNumId w:val="3"/>
  </w:num>
  <w:num w:numId="5" w16cid:durableId="764109470">
    <w:abstractNumId w:val="5"/>
  </w:num>
  <w:num w:numId="6" w16cid:durableId="94099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2"/>
    <w:rsid w:val="00232A76"/>
    <w:rsid w:val="00263AE5"/>
    <w:rsid w:val="0037603D"/>
    <w:rsid w:val="00586520"/>
    <w:rsid w:val="006878C1"/>
    <w:rsid w:val="00776862"/>
    <w:rsid w:val="00A352BE"/>
    <w:rsid w:val="00AF15DE"/>
    <w:rsid w:val="00B21907"/>
    <w:rsid w:val="00C9541E"/>
    <w:rsid w:val="00E92CEC"/>
    <w:rsid w:val="00EA4F75"/>
    <w:rsid w:val="00F02A59"/>
    <w:rsid w:val="00F8551C"/>
    <w:rsid w:val="00FA6990"/>
    <w:rsid w:val="00FD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04C2E"/>
  <w15:docId w15:val="{76CB8D75-D116-DB45-8A66-614A114A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053D"/>
    <w:pPr>
      <w:spacing w:line="240" w:lineRule="auto"/>
    </w:pPr>
  </w:style>
  <w:style w:type="paragraph" w:styleId="NormalWeb">
    <w:name w:val="Normal (Web)"/>
    <w:basedOn w:val="Normal"/>
    <w:uiPriority w:val="99"/>
    <w:semiHidden/>
    <w:unhideWhenUsed/>
    <w:rsid w:val="00DD3B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814A4"/>
    <w:rPr>
      <w:b/>
      <w:bCs/>
    </w:rPr>
  </w:style>
  <w:style w:type="character" w:customStyle="1" w:styleId="CommentSubjectChar">
    <w:name w:val="Comment Subject Char"/>
    <w:basedOn w:val="CommentTextChar"/>
    <w:link w:val="CommentSubject"/>
    <w:uiPriority w:val="99"/>
    <w:semiHidden/>
    <w:rsid w:val="00B814A4"/>
    <w:rPr>
      <w:b/>
      <w:bCs/>
      <w:sz w:val="20"/>
      <w:szCs w:val="20"/>
    </w:rPr>
  </w:style>
  <w:style w:type="paragraph" w:styleId="ListParagraph">
    <w:name w:val="List Paragraph"/>
    <w:basedOn w:val="Normal"/>
    <w:uiPriority w:val="34"/>
    <w:qFormat/>
    <w:rsid w:val="00C7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3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eF5om3m6deymL44AQSn7zIgHEg==">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1613</Words>
  <Characters>9951</Characters>
  <Application>Microsoft Office Word</Application>
  <DocSecurity>0</DocSecurity>
  <Lines>244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Blake Brock</cp:lastModifiedBy>
  <cp:revision>2</cp:revision>
  <dcterms:created xsi:type="dcterms:W3CDTF">2026-02-06T18:58:00Z</dcterms:created>
  <dcterms:modified xsi:type="dcterms:W3CDTF">2026-02-06T18:58:00Z</dcterms:modified>
</cp:coreProperties>
</file>